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7A03" w14:textId="7CC805C3" w:rsidR="00ED4702" w:rsidRPr="001C1D50" w:rsidRDefault="00D97533" w:rsidP="00055532">
      <w:pPr>
        <w:jc w:val="center"/>
        <w:rPr>
          <w:rFonts w:ascii="Cambria" w:hAnsi="Cambria"/>
          <w:b/>
          <w:bCs/>
        </w:rPr>
      </w:pPr>
      <w:r w:rsidRPr="001C1D50">
        <w:rPr>
          <w:rFonts w:ascii="Cambria" w:hAnsi="Cambria"/>
          <w:b/>
          <w:bCs/>
        </w:rPr>
        <w:t>Part 4 - Stay the Course</w:t>
      </w:r>
    </w:p>
    <w:p w14:paraId="57AF6D3D" w14:textId="77777777" w:rsidR="0069273D" w:rsidRPr="001C1D50" w:rsidRDefault="0069273D" w:rsidP="0069273D">
      <w:pPr>
        <w:jc w:val="center"/>
        <w:rPr>
          <w:rFonts w:ascii="Cambria" w:hAnsi="Cambria"/>
          <w:b/>
          <w:bCs/>
        </w:rPr>
      </w:pPr>
      <w:r w:rsidRPr="001C1D50">
        <w:rPr>
          <w:rFonts w:ascii="Cambria" w:hAnsi="Cambria"/>
          <w:b/>
          <w:bCs/>
        </w:rPr>
        <w:t>Outgrow the M.I.L.K.</w:t>
      </w:r>
    </w:p>
    <w:p w14:paraId="1843C420" w14:textId="77777777" w:rsidR="00162B14" w:rsidRPr="001C1D50" w:rsidRDefault="00162B14" w:rsidP="001C1D50">
      <w:pPr>
        <w:rPr>
          <w:rFonts w:ascii="Cambria" w:hAnsi="Cambria"/>
        </w:rPr>
      </w:pPr>
    </w:p>
    <w:p w14:paraId="5C076249" w14:textId="69C8BC2B" w:rsidR="0069273D" w:rsidRPr="001C1D50" w:rsidRDefault="0069273D" w:rsidP="00D97533">
      <w:pPr>
        <w:jc w:val="center"/>
        <w:rPr>
          <w:rFonts w:ascii="Cambria" w:hAnsi="Cambria"/>
          <w:b/>
          <w:bCs/>
        </w:rPr>
      </w:pPr>
      <w:r w:rsidRPr="001C1D50">
        <w:rPr>
          <w:rFonts w:ascii="Cambria" w:hAnsi="Cambria"/>
          <w:b/>
          <w:bCs/>
        </w:rPr>
        <w:t>Outgrow the M.I.L.K.</w:t>
      </w:r>
    </w:p>
    <w:p w14:paraId="74F79552" w14:textId="77777777" w:rsidR="00162B14" w:rsidRPr="001C1D50" w:rsidRDefault="00162B14" w:rsidP="00C028AA">
      <w:pPr>
        <w:rPr>
          <w:rFonts w:ascii="Cambria" w:hAnsi="Cambria"/>
          <w:b/>
          <w:bCs/>
          <w:highlight w:val="cyan"/>
        </w:rPr>
      </w:pPr>
    </w:p>
    <w:p w14:paraId="18B4C4B8" w14:textId="0DC9EBB8" w:rsidR="00162B14" w:rsidRPr="001C1D50" w:rsidRDefault="00162B14" w:rsidP="00162B14">
      <w:pPr>
        <w:jc w:val="center"/>
        <w:rPr>
          <w:rFonts w:ascii="Cambria" w:hAnsi="Cambria"/>
          <w:b/>
          <w:bCs/>
        </w:rPr>
      </w:pPr>
      <w:r w:rsidRPr="001C1D50">
        <w:rPr>
          <w:rFonts w:ascii="Cambria" w:hAnsi="Cambria"/>
          <w:b/>
          <w:bCs/>
        </w:rPr>
        <w:t>How do we outgrow the M.I.L.K. and stay the course?</w:t>
      </w:r>
    </w:p>
    <w:p w14:paraId="536BE870" w14:textId="77777777" w:rsidR="0069273D" w:rsidRPr="001C1D50" w:rsidRDefault="0069273D" w:rsidP="0069273D">
      <w:pPr>
        <w:jc w:val="center"/>
        <w:rPr>
          <w:rFonts w:ascii="Cambria" w:hAnsi="Cambria"/>
        </w:rPr>
      </w:pPr>
    </w:p>
    <w:p w14:paraId="1F1D2DAA" w14:textId="77777777" w:rsidR="0069273D" w:rsidRPr="001C1D50" w:rsidRDefault="0069273D" w:rsidP="0069273D">
      <w:pPr>
        <w:jc w:val="center"/>
        <w:rPr>
          <w:rFonts w:ascii="Cambria" w:hAnsi="Cambria"/>
          <w:b/>
          <w:bCs/>
        </w:rPr>
      </w:pPr>
      <w:r w:rsidRPr="001C1D50">
        <w:rPr>
          <w:rFonts w:ascii="Cambria" w:hAnsi="Cambria"/>
          <w:b/>
          <w:bCs/>
        </w:rPr>
        <w:t>Hebrews 5:11-13</w:t>
      </w:r>
    </w:p>
    <w:p w14:paraId="2B3E4150" w14:textId="77777777" w:rsidR="007B29E5" w:rsidRPr="001C1D50" w:rsidRDefault="0069273D" w:rsidP="0069273D">
      <w:pPr>
        <w:jc w:val="center"/>
        <w:rPr>
          <w:rFonts w:ascii="Cambria" w:hAnsi="Cambria"/>
          <w:b/>
          <w:bCs/>
        </w:rPr>
      </w:pPr>
      <w:r w:rsidRPr="001C1D50">
        <w:rPr>
          <w:rFonts w:ascii="Cambria" w:hAnsi="Cambria"/>
          <w:b/>
          <w:bCs/>
        </w:rPr>
        <w:t xml:space="preserve"> We have much to say about this, but it is hard to make it clear to you because you no longer try to understand. </w:t>
      </w:r>
    </w:p>
    <w:p w14:paraId="0C1C337D" w14:textId="77777777" w:rsidR="007B29E5" w:rsidRPr="001C1D50" w:rsidRDefault="007B29E5" w:rsidP="0069273D">
      <w:pPr>
        <w:jc w:val="center"/>
        <w:rPr>
          <w:rFonts w:ascii="Cambria" w:hAnsi="Cambria"/>
          <w:b/>
          <w:bCs/>
        </w:rPr>
      </w:pPr>
    </w:p>
    <w:p w14:paraId="11A35D1D" w14:textId="0E5C75B4" w:rsidR="0069273D" w:rsidRPr="001C1D50" w:rsidRDefault="0069273D" w:rsidP="0069273D">
      <w:pPr>
        <w:jc w:val="center"/>
        <w:rPr>
          <w:rFonts w:ascii="Cambria" w:hAnsi="Cambria"/>
          <w:b/>
          <w:bCs/>
        </w:rPr>
      </w:pPr>
      <w:r w:rsidRPr="001C1D50">
        <w:rPr>
          <w:rFonts w:ascii="Cambria" w:hAnsi="Cambria"/>
          <w:b/>
          <w:bCs/>
        </w:rPr>
        <w:t xml:space="preserve">In fact, though by this time you ought to be teachers, you need someone to teach you the elementary truths of God’s word all over again. You need milk, not solid food! Anyone who lives on milk, being still an infant, is not acquainted with the teaching about righteousness. </w:t>
      </w:r>
    </w:p>
    <w:p w14:paraId="0E26A1FB" w14:textId="77777777" w:rsidR="00162B14" w:rsidRPr="001C1D50" w:rsidRDefault="00162B14" w:rsidP="001C1D50">
      <w:pPr>
        <w:rPr>
          <w:rFonts w:ascii="Cambria" w:hAnsi="Cambria"/>
        </w:rPr>
      </w:pPr>
    </w:p>
    <w:p w14:paraId="3EF8D8A2" w14:textId="1BA9C6B3" w:rsidR="00D74649" w:rsidRPr="001C1D50" w:rsidRDefault="00D74649" w:rsidP="0069273D">
      <w:pPr>
        <w:jc w:val="center"/>
        <w:rPr>
          <w:rFonts w:ascii="Cambria" w:hAnsi="Cambria"/>
          <w:b/>
          <w:bCs/>
        </w:rPr>
      </w:pPr>
      <w:r w:rsidRPr="001C1D50">
        <w:rPr>
          <w:rFonts w:ascii="Cambria" w:hAnsi="Cambria"/>
          <w:b/>
          <w:bCs/>
        </w:rPr>
        <w:t xml:space="preserve">Motivate your </w:t>
      </w:r>
      <w:r w:rsidR="00161DEB">
        <w:rPr>
          <w:rFonts w:ascii="Cambria" w:hAnsi="Cambria"/>
          <w:b/>
          <w:bCs/>
        </w:rPr>
        <w:t>m</w:t>
      </w:r>
      <w:r w:rsidRPr="001C1D50">
        <w:rPr>
          <w:rFonts w:ascii="Cambria" w:hAnsi="Cambria"/>
          <w:b/>
          <w:bCs/>
        </w:rPr>
        <w:t xml:space="preserve">ind for </w:t>
      </w:r>
      <w:r w:rsidR="00161DEB">
        <w:rPr>
          <w:rFonts w:ascii="Cambria" w:hAnsi="Cambria"/>
          <w:b/>
          <w:bCs/>
        </w:rPr>
        <w:t>m</w:t>
      </w:r>
      <w:r w:rsidRPr="001C1D50">
        <w:rPr>
          <w:rFonts w:ascii="Cambria" w:hAnsi="Cambria"/>
          <w:b/>
          <w:bCs/>
        </w:rPr>
        <w:t>inistry</w:t>
      </w:r>
      <w:r w:rsidR="00161DEB">
        <w:rPr>
          <w:rFonts w:ascii="Cambria" w:hAnsi="Cambria"/>
          <w:b/>
          <w:bCs/>
        </w:rPr>
        <w:t>.</w:t>
      </w:r>
    </w:p>
    <w:p w14:paraId="2E556BA0" w14:textId="77777777" w:rsidR="00D74649" w:rsidRPr="001C1D50" w:rsidRDefault="00D74649" w:rsidP="001C1D50">
      <w:pPr>
        <w:rPr>
          <w:rFonts w:ascii="Cambria" w:hAnsi="Cambria"/>
        </w:rPr>
      </w:pPr>
    </w:p>
    <w:p w14:paraId="6F3FF170" w14:textId="77777777" w:rsidR="00061A75" w:rsidRPr="001C1D50" w:rsidRDefault="00061A75" w:rsidP="00061A75">
      <w:pPr>
        <w:jc w:val="center"/>
        <w:rPr>
          <w:rFonts w:ascii="Cambria" w:hAnsi="Cambria"/>
          <w:b/>
          <w:bCs/>
        </w:rPr>
      </w:pPr>
      <w:r w:rsidRPr="001C1D50">
        <w:rPr>
          <w:rFonts w:ascii="Cambria" w:hAnsi="Cambria"/>
          <w:b/>
          <w:bCs/>
        </w:rPr>
        <w:t>Proverbs 1:32</w:t>
      </w:r>
    </w:p>
    <w:p w14:paraId="3D8720F0" w14:textId="3700206E" w:rsidR="00061A75" w:rsidRPr="001C1D50" w:rsidRDefault="00061A75" w:rsidP="00061A75">
      <w:pPr>
        <w:jc w:val="center"/>
        <w:rPr>
          <w:rFonts w:ascii="Cambria" w:hAnsi="Cambria"/>
          <w:b/>
          <w:bCs/>
        </w:rPr>
      </w:pPr>
      <w:r w:rsidRPr="001C1D50">
        <w:rPr>
          <w:rFonts w:ascii="Cambria" w:hAnsi="Cambria"/>
          <w:b/>
          <w:bCs/>
        </w:rPr>
        <w:t>For simpletons turn away from me—to death.</w:t>
      </w:r>
    </w:p>
    <w:p w14:paraId="463A8054" w14:textId="04076F9C" w:rsidR="00061A75" w:rsidRPr="001C1D50" w:rsidRDefault="00061A75" w:rsidP="00061A75">
      <w:pPr>
        <w:jc w:val="center"/>
        <w:rPr>
          <w:rFonts w:ascii="Cambria" w:hAnsi="Cambria"/>
          <w:b/>
          <w:bCs/>
        </w:rPr>
      </w:pPr>
      <w:r w:rsidRPr="001C1D50">
        <w:rPr>
          <w:rFonts w:ascii="Cambria" w:hAnsi="Cambria"/>
          <w:b/>
          <w:bCs/>
        </w:rPr>
        <w:t xml:space="preserve">    Fools are destroyed by their own complacency.</w:t>
      </w:r>
    </w:p>
    <w:p w14:paraId="06E7F857" w14:textId="77777777" w:rsidR="00061A75" w:rsidRPr="001C1D50" w:rsidRDefault="00061A75" w:rsidP="00061A75">
      <w:pPr>
        <w:jc w:val="center"/>
        <w:rPr>
          <w:rFonts w:ascii="Cambria" w:hAnsi="Cambria"/>
          <w:b/>
          <w:bCs/>
        </w:rPr>
      </w:pPr>
    </w:p>
    <w:p w14:paraId="726BE7F7" w14:textId="50F338A0" w:rsidR="00061A75" w:rsidRPr="001C1D50" w:rsidRDefault="007B29E5" w:rsidP="00061A75">
      <w:pPr>
        <w:pStyle w:val="NoSpacing"/>
        <w:jc w:val="center"/>
        <w:rPr>
          <w:rFonts w:ascii="Cambria" w:hAnsi="Cambria"/>
          <w:b/>
          <w:bCs/>
        </w:rPr>
      </w:pPr>
      <w:r w:rsidRPr="001C1D50">
        <w:rPr>
          <w:rFonts w:ascii="Cambria" w:hAnsi="Cambria"/>
          <w:b/>
          <w:bCs/>
        </w:rPr>
        <w:t>Colossians 3:23</w:t>
      </w:r>
    </w:p>
    <w:p w14:paraId="7A31218F" w14:textId="6A4A586C" w:rsidR="007B29E5" w:rsidRPr="001C1D50" w:rsidRDefault="007B29E5" w:rsidP="00061A75">
      <w:pPr>
        <w:pStyle w:val="NoSpacing"/>
        <w:jc w:val="center"/>
        <w:rPr>
          <w:rFonts w:ascii="Cambria" w:hAnsi="Cambria"/>
          <w:b/>
          <w:bCs/>
        </w:rPr>
      </w:pPr>
      <w:r w:rsidRPr="001C1D50">
        <w:rPr>
          <w:rFonts w:ascii="Cambria" w:hAnsi="Cambria"/>
          <w:b/>
          <w:bCs/>
        </w:rPr>
        <w:t>Whatever you do, work at it with all your heart, as working for the Lord, not for human masters</w:t>
      </w:r>
      <w:r w:rsidR="00603E1A" w:rsidRPr="001C1D50">
        <w:rPr>
          <w:rFonts w:ascii="Cambria" w:hAnsi="Cambria"/>
          <w:b/>
          <w:bCs/>
        </w:rPr>
        <w:t>…</w:t>
      </w:r>
    </w:p>
    <w:p w14:paraId="75036F04" w14:textId="77777777" w:rsidR="00D74649" w:rsidRPr="001C1D50" w:rsidRDefault="00D74649" w:rsidP="00D74649">
      <w:pPr>
        <w:rPr>
          <w:rFonts w:ascii="Cambria" w:hAnsi="Cambria"/>
        </w:rPr>
      </w:pPr>
    </w:p>
    <w:p w14:paraId="2D81176D" w14:textId="0E9679DD" w:rsidR="0069273D" w:rsidRPr="001C1D50" w:rsidRDefault="007B29E5" w:rsidP="0069273D">
      <w:pPr>
        <w:jc w:val="center"/>
        <w:rPr>
          <w:rFonts w:ascii="Cambria" w:hAnsi="Cambria"/>
          <w:b/>
          <w:bCs/>
        </w:rPr>
      </w:pPr>
      <w:r w:rsidRPr="001C1D50">
        <w:rPr>
          <w:rFonts w:ascii="Cambria" w:hAnsi="Cambria"/>
          <w:b/>
          <w:bCs/>
        </w:rPr>
        <w:t xml:space="preserve">Intentionally </w:t>
      </w:r>
      <w:r w:rsidR="00161DEB">
        <w:rPr>
          <w:rFonts w:ascii="Cambria" w:hAnsi="Cambria"/>
          <w:b/>
          <w:bCs/>
        </w:rPr>
        <w:t>g</w:t>
      </w:r>
      <w:r w:rsidRPr="001C1D50">
        <w:rPr>
          <w:rFonts w:ascii="Cambria" w:hAnsi="Cambria"/>
          <w:b/>
          <w:bCs/>
        </w:rPr>
        <w:t>row</w:t>
      </w:r>
      <w:r w:rsidR="00161DEB">
        <w:rPr>
          <w:rFonts w:ascii="Cambria" w:hAnsi="Cambria"/>
          <w:b/>
          <w:bCs/>
        </w:rPr>
        <w:t>.</w:t>
      </w:r>
    </w:p>
    <w:p w14:paraId="4EE1BCE2" w14:textId="77777777" w:rsidR="007B29E5" w:rsidRPr="001C1D50" w:rsidRDefault="007B29E5" w:rsidP="007B29E5">
      <w:pPr>
        <w:rPr>
          <w:rFonts w:ascii="Cambria" w:hAnsi="Cambria"/>
        </w:rPr>
      </w:pPr>
    </w:p>
    <w:p w14:paraId="3BB18AD1" w14:textId="77777777" w:rsidR="00D74649" w:rsidRPr="001C1D50" w:rsidRDefault="00D74649" w:rsidP="0069273D">
      <w:pPr>
        <w:jc w:val="center"/>
        <w:rPr>
          <w:rFonts w:ascii="Cambria" w:hAnsi="Cambria"/>
          <w:b/>
          <w:bCs/>
        </w:rPr>
      </w:pPr>
      <w:r w:rsidRPr="001C1D50">
        <w:rPr>
          <w:rFonts w:ascii="Cambria" w:hAnsi="Cambria"/>
          <w:b/>
          <w:bCs/>
        </w:rPr>
        <w:t>Hebrews 5:14-6:3</w:t>
      </w:r>
    </w:p>
    <w:p w14:paraId="6DC0FBAF" w14:textId="40B004B6" w:rsidR="0069273D" w:rsidRPr="001C1D50" w:rsidRDefault="0069273D" w:rsidP="0069273D">
      <w:pPr>
        <w:jc w:val="center"/>
        <w:rPr>
          <w:rFonts w:ascii="Cambria" w:hAnsi="Cambria"/>
          <w:b/>
          <w:bCs/>
        </w:rPr>
      </w:pPr>
      <w:r w:rsidRPr="001C1D50">
        <w:rPr>
          <w:rFonts w:ascii="Cambria" w:hAnsi="Cambria"/>
          <w:b/>
          <w:bCs/>
        </w:rPr>
        <w:t>But solid food is for the mature, who by constant use have trained themselves to distinguish good from evil.</w:t>
      </w:r>
    </w:p>
    <w:p w14:paraId="1F84511A" w14:textId="77777777" w:rsidR="0069273D" w:rsidRPr="001C1D50" w:rsidRDefault="0069273D" w:rsidP="0069273D">
      <w:pPr>
        <w:jc w:val="center"/>
        <w:rPr>
          <w:rFonts w:ascii="Cambria" w:hAnsi="Cambria"/>
          <w:b/>
          <w:bCs/>
        </w:rPr>
      </w:pPr>
    </w:p>
    <w:p w14:paraId="322814E8" w14:textId="4A1EE90C" w:rsidR="0069273D" w:rsidRPr="001C1D50" w:rsidRDefault="0069273D" w:rsidP="0069273D">
      <w:pPr>
        <w:jc w:val="center"/>
        <w:rPr>
          <w:rFonts w:ascii="Cambria" w:hAnsi="Cambria"/>
          <w:b/>
          <w:bCs/>
        </w:rPr>
      </w:pPr>
      <w:proofErr w:type="gramStart"/>
      <w:r w:rsidRPr="001C1D50">
        <w:rPr>
          <w:rFonts w:ascii="Cambria" w:hAnsi="Cambria"/>
          <w:b/>
          <w:bCs/>
        </w:rPr>
        <w:t>Therefore</w:t>
      </w:r>
      <w:proofErr w:type="gramEnd"/>
      <w:r w:rsidRPr="001C1D50">
        <w:rPr>
          <w:rFonts w:ascii="Cambria" w:hAnsi="Cambria"/>
          <w:b/>
          <w:bCs/>
        </w:rPr>
        <w:t xml:space="preserve"> let us move beyond the elementary teachings about Christ and be taken forward to maturity, not laying again the foundation of repentance from acts that lead to death,</w:t>
      </w:r>
      <w:r w:rsidR="00D74649" w:rsidRPr="001C1D50">
        <w:rPr>
          <w:rFonts w:ascii="Cambria" w:hAnsi="Cambria"/>
          <w:b/>
          <w:bCs/>
        </w:rPr>
        <w:t xml:space="preserve"> </w:t>
      </w:r>
      <w:r w:rsidRPr="001C1D50">
        <w:rPr>
          <w:rFonts w:ascii="Cambria" w:hAnsi="Cambria"/>
          <w:b/>
          <w:bCs/>
        </w:rPr>
        <w:t>and of faith in God, instruction about cleansing rites,</w:t>
      </w:r>
      <w:r w:rsidR="00D74649" w:rsidRPr="001C1D50">
        <w:rPr>
          <w:rFonts w:ascii="Cambria" w:hAnsi="Cambria"/>
          <w:b/>
          <w:bCs/>
        </w:rPr>
        <w:t xml:space="preserve"> </w:t>
      </w:r>
      <w:r w:rsidRPr="001C1D50">
        <w:rPr>
          <w:rFonts w:ascii="Cambria" w:hAnsi="Cambria"/>
          <w:b/>
          <w:bCs/>
        </w:rPr>
        <w:t>the laying on of hands, the resurrection of the dead, and eternal judgment. And God permitting, we will do so.</w:t>
      </w:r>
    </w:p>
    <w:p w14:paraId="1A6514CC" w14:textId="77777777" w:rsidR="00061A75" w:rsidRPr="001C1D50" w:rsidRDefault="00061A75" w:rsidP="0069273D">
      <w:pPr>
        <w:jc w:val="center"/>
        <w:rPr>
          <w:rFonts w:ascii="Cambria" w:hAnsi="Cambria"/>
        </w:rPr>
      </w:pPr>
    </w:p>
    <w:p w14:paraId="4E61128A" w14:textId="77777777" w:rsidR="00061A75" w:rsidRPr="001C1D50" w:rsidRDefault="00061A75" w:rsidP="00061A75">
      <w:pPr>
        <w:jc w:val="center"/>
        <w:rPr>
          <w:rFonts w:ascii="Cambria" w:hAnsi="Cambria"/>
          <w:b/>
          <w:bCs/>
        </w:rPr>
      </w:pPr>
      <w:r w:rsidRPr="001C1D50">
        <w:rPr>
          <w:rFonts w:ascii="Cambria" w:hAnsi="Cambria"/>
          <w:b/>
          <w:bCs/>
        </w:rPr>
        <w:t>1 Corinthians 13:11</w:t>
      </w:r>
    </w:p>
    <w:p w14:paraId="2A7699F6" w14:textId="60C11ACE" w:rsidR="00061A75" w:rsidRPr="001C1D50" w:rsidRDefault="00061A75" w:rsidP="00061A75">
      <w:pPr>
        <w:jc w:val="center"/>
        <w:rPr>
          <w:rFonts w:ascii="Cambria" w:hAnsi="Cambria"/>
          <w:b/>
          <w:bCs/>
        </w:rPr>
      </w:pPr>
      <w:r w:rsidRPr="001C1D50">
        <w:rPr>
          <w:rFonts w:ascii="Cambria" w:hAnsi="Cambria"/>
          <w:b/>
          <w:bCs/>
        </w:rPr>
        <w:t>When I was a child, I talked like a child, I thought like a child, I reasoned like a child. When I became a man, I put the ways of childhood behind me.</w:t>
      </w:r>
    </w:p>
    <w:p w14:paraId="00DB7177" w14:textId="77777777" w:rsidR="00702048" w:rsidRPr="001C1D50" w:rsidRDefault="00702048" w:rsidP="001C1D50">
      <w:pPr>
        <w:rPr>
          <w:rFonts w:ascii="Cambria" w:hAnsi="Cambria"/>
        </w:rPr>
      </w:pPr>
    </w:p>
    <w:p w14:paraId="5CF72212" w14:textId="77777777" w:rsidR="00702048" w:rsidRPr="001C1D50" w:rsidRDefault="00702048" w:rsidP="00702048">
      <w:pPr>
        <w:jc w:val="center"/>
        <w:rPr>
          <w:rFonts w:ascii="Cambria" w:hAnsi="Cambria"/>
          <w:b/>
          <w:bCs/>
        </w:rPr>
      </w:pPr>
      <w:r w:rsidRPr="001C1D50">
        <w:rPr>
          <w:rFonts w:ascii="Cambria" w:hAnsi="Cambria"/>
          <w:b/>
          <w:bCs/>
        </w:rPr>
        <w:t>Proverbs 4:20-22</w:t>
      </w:r>
    </w:p>
    <w:p w14:paraId="15BE6D38" w14:textId="22103244" w:rsidR="00D74649" w:rsidRPr="001C1D50" w:rsidRDefault="00702048" w:rsidP="00702048">
      <w:pPr>
        <w:jc w:val="center"/>
        <w:rPr>
          <w:rFonts w:ascii="Cambria" w:hAnsi="Cambria"/>
          <w:b/>
          <w:bCs/>
        </w:rPr>
      </w:pPr>
      <w:r w:rsidRPr="001C1D50">
        <w:rPr>
          <w:rFonts w:ascii="Cambria" w:hAnsi="Cambria"/>
          <w:b/>
          <w:bCs/>
        </w:rPr>
        <w:t>My child, pay attention to what I say. Listen carefully to my words. Do not let them out of your sight, keep them within your heart; for they are life to those who find them and health to one’s whole body.</w:t>
      </w:r>
    </w:p>
    <w:p w14:paraId="6FA4C6D2" w14:textId="77777777" w:rsidR="00702048" w:rsidRPr="001C1D50" w:rsidRDefault="00702048" w:rsidP="001C1D50">
      <w:pPr>
        <w:rPr>
          <w:rFonts w:ascii="Cambria" w:hAnsi="Cambria"/>
        </w:rPr>
      </w:pPr>
    </w:p>
    <w:p w14:paraId="533D4394" w14:textId="1BE72626" w:rsidR="00702048" w:rsidRPr="001C1D50" w:rsidRDefault="00702048" w:rsidP="00702048">
      <w:pPr>
        <w:jc w:val="center"/>
        <w:rPr>
          <w:rFonts w:ascii="Cambria" w:hAnsi="Cambria"/>
          <w:b/>
          <w:bCs/>
        </w:rPr>
      </w:pPr>
      <w:r w:rsidRPr="001C1D50">
        <w:rPr>
          <w:rFonts w:ascii="Cambria" w:hAnsi="Cambria"/>
          <w:b/>
          <w:bCs/>
        </w:rPr>
        <w:t xml:space="preserve">Look at your </w:t>
      </w:r>
      <w:r w:rsidR="00161DEB">
        <w:rPr>
          <w:rFonts w:ascii="Cambria" w:hAnsi="Cambria"/>
          <w:b/>
          <w:bCs/>
        </w:rPr>
        <w:t>f</w:t>
      </w:r>
      <w:r w:rsidRPr="001C1D50">
        <w:rPr>
          <w:rFonts w:ascii="Cambria" w:hAnsi="Cambria"/>
          <w:b/>
          <w:bCs/>
        </w:rPr>
        <w:t>ruit.</w:t>
      </w:r>
    </w:p>
    <w:p w14:paraId="45A5A684" w14:textId="77777777" w:rsidR="00702048" w:rsidRPr="001C1D50" w:rsidRDefault="00702048" w:rsidP="001C1D50">
      <w:pPr>
        <w:rPr>
          <w:rFonts w:ascii="Cambria" w:hAnsi="Cambria"/>
        </w:rPr>
      </w:pPr>
    </w:p>
    <w:p w14:paraId="6D5FB6C0" w14:textId="77777777" w:rsidR="00702048" w:rsidRPr="001C1D50" w:rsidRDefault="00702048" w:rsidP="0069273D">
      <w:pPr>
        <w:jc w:val="center"/>
        <w:rPr>
          <w:rFonts w:ascii="Cambria" w:hAnsi="Cambria"/>
          <w:b/>
          <w:bCs/>
        </w:rPr>
      </w:pPr>
      <w:r w:rsidRPr="001C1D50">
        <w:rPr>
          <w:rFonts w:ascii="Cambria" w:hAnsi="Cambria"/>
          <w:b/>
          <w:bCs/>
        </w:rPr>
        <w:t>Hebrews 6:</w:t>
      </w:r>
      <w:r w:rsidR="0069273D" w:rsidRPr="001C1D50">
        <w:rPr>
          <w:rFonts w:ascii="Cambria" w:hAnsi="Cambria"/>
          <w:b/>
          <w:bCs/>
        </w:rPr>
        <w:t>4</w:t>
      </w:r>
      <w:r w:rsidRPr="001C1D50">
        <w:rPr>
          <w:rFonts w:ascii="Cambria" w:hAnsi="Cambria"/>
          <w:b/>
          <w:bCs/>
        </w:rPr>
        <w:t>-8</w:t>
      </w:r>
      <w:r w:rsidR="0069273D" w:rsidRPr="001C1D50">
        <w:rPr>
          <w:rFonts w:ascii="Cambria" w:hAnsi="Cambria"/>
          <w:b/>
          <w:bCs/>
        </w:rPr>
        <w:t xml:space="preserve"> </w:t>
      </w:r>
    </w:p>
    <w:p w14:paraId="39BFCFF0" w14:textId="1AED86F0" w:rsidR="00702048" w:rsidRPr="001C1D50" w:rsidRDefault="0069273D" w:rsidP="001C1D50">
      <w:pPr>
        <w:jc w:val="center"/>
        <w:rPr>
          <w:rFonts w:ascii="Cambria" w:hAnsi="Cambria"/>
          <w:b/>
          <w:bCs/>
        </w:rPr>
      </w:pPr>
      <w:r w:rsidRPr="001C1D50">
        <w:rPr>
          <w:rFonts w:ascii="Cambria" w:hAnsi="Cambria"/>
          <w:b/>
          <w:bCs/>
        </w:rPr>
        <w:t xml:space="preserve">It is impossible for those who have once been enlightened, who have tasted the heavenly gift, who have shared in the Holy Spirit, who have tasted the goodness of the word of God and the powers of the coming age and who have fallen away, to be brought back to repentance. </w:t>
      </w:r>
    </w:p>
    <w:p w14:paraId="501752D4" w14:textId="77777777" w:rsidR="00A03359" w:rsidRPr="001C1D50" w:rsidRDefault="00A03359" w:rsidP="0069273D">
      <w:pPr>
        <w:jc w:val="center"/>
        <w:rPr>
          <w:rFonts w:ascii="Cambria" w:hAnsi="Cambria"/>
          <w:b/>
          <w:bCs/>
        </w:rPr>
      </w:pPr>
    </w:p>
    <w:p w14:paraId="6F7E9AB8" w14:textId="77777777" w:rsidR="00A03359" w:rsidRPr="001C1D50" w:rsidRDefault="0069273D" w:rsidP="0069273D">
      <w:pPr>
        <w:jc w:val="center"/>
        <w:rPr>
          <w:rFonts w:ascii="Cambria" w:hAnsi="Cambria"/>
          <w:b/>
          <w:bCs/>
        </w:rPr>
      </w:pPr>
      <w:r w:rsidRPr="001C1D50">
        <w:rPr>
          <w:rFonts w:ascii="Cambria" w:hAnsi="Cambria"/>
          <w:b/>
          <w:bCs/>
        </w:rPr>
        <w:t xml:space="preserve">To their loss they are crucifying the Son of God all over again and subjecting him to public disgrace. </w:t>
      </w:r>
    </w:p>
    <w:p w14:paraId="63FF4E67" w14:textId="77777777" w:rsidR="00A03359" w:rsidRPr="001C1D50" w:rsidRDefault="00A03359" w:rsidP="0069273D">
      <w:pPr>
        <w:jc w:val="center"/>
        <w:rPr>
          <w:rFonts w:ascii="Cambria" w:hAnsi="Cambria"/>
          <w:b/>
          <w:bCs/>
        </w:rPr>
      </w:pPr>
    </w:p>
    <w:p w14:paraId="3797F029" w14:textId="77777777" w:rsidR="00A03359" w:rsidRPr="001C1D50" w:rsidRDefault="0069273D" w:rsidP="0069273D">
      <w:pPr>
        <w:jc w:val="center"/>
        <w:rPr>
          <w:rFonts w:ascii="Cambria" w:hAnsi="Cambria"/>
          <w:b/>
          <w:bCs/>
        </w:rPr>
      </w:pPr>
      <w:r w:rsidRPr="001C1D50">
        <w:rPr>
          <w:rFonts w:ascii="Cambria" w:hAnsi="Cambria"/>
          <w:b/>
          <w:bCs/>
        </w:rPr>
        <w:t xml:space="preserve">Land that drinks in the rain often falling on it and that produces a crop useful to those for whom it is farmed receives the blessing of God. </w:t>
      </w:r>
    </w:p>
    <w:p w14:paraId="21BDDC52" w14:textId="77777777" w:rsidR="00A03359" w:rsidRPr="001C1D50" w:rsidRDefault="00A03359" w:rsidP="0069273D">
      <w:pPr>
        <w:jc w:val="center"/>
        <w:rPr>
          <w:rFonts w:ascii="Cambria" w:hAnsi="Cambria"/>
          <w:b/>
          <w:bCs/>
        </w:rPr>
      </w:pPr>
    </w:p>
    <w:p w14:paraId="71B7294D" w14:textId="5AE5175B" w:rsidR="0069273D" w:rsidRPr="001C1D50" w:rsidRDefault="0069273D" w:rsidP="0069273D">
      <w:pPr>
        <w:jc w:val="center"/>
        <w:rPr>
          <w:rFonts w:ascii="Cambria" w:hAnsi="Cambria"/>
          <w:b/>
          <w:bCs/>
        </w:rPr>
      </w:pPr>
      <w:r w:rsidRPr="001C1D50">
        <w:rPr>
          <w:rFonts w:ascii="Cambria" w:hAnsi="Cambria"/>
          <w:b/>
          <w:bCs/>
        </w:rPr>
        <w:t>But land that produces thorns and thistles is worthless and is in danger of being cursed. In the end it will be burned.</w:t>
      </w:r>
    </w:p>
    <w:p w14:paraId="1AB861C4" w14:textId="77777777" w:rsidR="0069273D" w:rsidRPr="001C1D50" w:rsidRDefault="0069273D" w:rsidP="0069273D">
      <w:pPr>
        <w:jc w:val="center"/>
        <w:rPr>
          <w:rFonts w:ascii="Cambria" w:hAnsi="Cambria"/>
        </w:rPr>
      </w:pPr>
    </w:p>
    <w:p w14:paraId="57FC5D50" w14:textId="4D51C1E8" w:rsidR="00702048" w:rsidRPr="001C1D50" w:rsidRDefault="00A03359" w:rsidP="00702048">
      <w:pPr>
        <w:jc w:val="center"/>
        <w:rPr>
          <w:rFonts w:ascii="Cambria" w:hAnsi="Cambria"/>
          <w:b/>
          <w:bCs/>
        </w:rPr>
      </w:pPr>
      <w:r w:rsidRPr="001C1D50">
        <w:rPr>
          <w:rFonts w:ascii="Cambria" w:hAnsi="Cambria"/>
          <w:b/>
          <w:bCs/>
        </w:rPr>
        <w:t>How do you bear fruit?</w:t>
      </w:r>
    </w:p>
    <w:p w14:paraId="0257B146" w14:textId="77777777" w:rsidR="00A03359" w:rsidRPr="001C1D50" w:rsidRDefault="00A03359" w:rsidP="00702048">
      <w:pPr>
        <w:jc w:val="center"/>
        <w:rPr>
          <w:rFonts w:ascii="Cambria" w:hAnsi="Cambria"/>
          <w:b/>
          <w:bCs/>
        </w:rPr>
      </w:pPr>
    </w:p>
    <w:p w14:paraId="1D039FFD" w14:textId="0F28461D" w:rsidR="00A03359" w:rsidRPr="001C1D50" w:rsidRDefault="00A03359" w:rsidP="00702048">
      <w:pPr>
        <w:jc w:val="center"/>
        <w:rPr>
          <w:rFonts w:ascii="Cambria" w:hAnsi="Cambria"/>
          <w:b/>
          <w:bCs/>
        </w:rPr>
      </w:pPr>
      <w:r w:rsidRPr="001C1D50">
        <w:rPr>
          <w:rFonts w:ascii="Cambria" w:hAnsi="Cambria"/>
          <w:b/>
          <w:bCs/>
        </w:rPr>
        <w:t>STAY IN CHRIST!</w:t>
      </w:r>
    </w:p>
    <w:p w14:paraId="4F4D02D2" w14:textId="77777777" w:rsidR="00A03359" w:rsidRPr="001C1D50" w:rsidRDefault="00A03359" w:rsidP="001C1D50">
      <w:pPr>
        <w:rPr>
          <w:rFonts w:ascii="Cambria" w:hAnsi="Cambria"/>
        </w:rPr>
      </w:pPr>
    </w:p>
    <w:p w14:paraId="11A37B6C" w14:textId="2B59938F" w:rsidR="00A03359" w:rsidRPr="001C1D50" w:rsidRDefault="00A03359" w:rsidP="00702048">
      <w:pPr>
        <w:jc w:val="center"/>
        <w:rPr>
          <w:rFonts w:ascii="Cambria" w:hAnsi="Cambria"/>
          <w:b/>
          <w:bCs/>
        </w:rPr>
      </w:pPr>
      <w:r w:rsidRPr="001C1D50">
        <w:rPr>
          <w:rFonts w:ascii="Cambria" w:hAnsi="Cambria"/>
          <w:b/>
          <w:bCs/>
        </w:rPr>
        <w:t xml:space="preserve">Keep </w:t>
      </w:r>
      <w:r w:rsidR="00161DEB">
        <w:rPr>
          <w:rFonts w:ascii="Cambria" w:hAnsi="Cambria"/>
          <w:b/>
          <w:bCs/>
        </w:rPr>
        <w:t>d</w:t>
      </w:r>
      <w:r w:rsidRPr="001C1D50">
        <w:rPr>
          <w:rFonts w:ascii="Cambria" w:hAnsi="Cambria"/>
          <w:b/>
          <w:bCs/>
        </w:rPr>
        <w:t xml:space="preserve">iligent to the </w:t>
      </w:r>
      <w:r w:rsidR="00161DEB">
        <w:rPr>
          <w:rFonts w:ascii="Cambria" w:hAnsi="Cambria"/>
          <w:b/>
          <w:bCs/>
        </w:rPr>
        <w:t>v</w:t>
      </w:r>
      <w:r w:rsidRPr="001C1D50">
        <w:rPr>
          <w:rFonts w:ascii="Cambria" w:hAnsi="Cambria"/>
          <w:b/>
          <w:bCs/>
        </w:rPr>
        <w:t xml:space="preserve">ery </w:t>
      </w:r>
      <w:r w:rsidR="00161DEB">
        <w:rPr>
          <w:rFonts w:ascii="Cambria" w:hAnsi="Cambria"/>
          <w:b/>
          <w:bCs/>
        </w:rPr>
        <w:t>e</w:t>
      </w:r>
      <w:r w:rsidRPr="001C1D50">
        <w:rPr>
          <w:rFonts w:ascii="Cambria" w:hAnsi="Cambria"/>
          <w:b/>
          <w:bCs/>
        </w:rPr>
        <w:t>nd.</w:t>
      </w:r>
    </w:p>
    <w:p w14:paraId="78DDA37C" w14:textId="77777777" w:rsidR="00A03359" w:rsidRPr="001C1D50" w:rsidRDefault="00A03359" w:rsidP="00702048">
      <w:pPr>
        <w:jc w:val="center"/>
        <w:rPr>
          <w:rFonts w:ascii="Cambria" w:hAnsi="Cambria"/>
        </w:rPr>
      </w:pPr>
    </w:p>
    <w:p w14:paraId="30665C7C" w14:textId="77777777" w:rsidR="00A03359" w:rsidRPr="001C1D50" w:rsidRDefault="00A03359" w:rsidP="0069273D">
      <w:pPr>
        <w:jc w:val="center"/>
        <w:rPr>
          <w:rFonts w:ascii="Cambria" w:hAnsi="Cambria"/>
          <w:b/>
          <w:bCs/>
        </w:rPr>
      </w:pPr>
      <w:r w:rsidRPr="001C1D50">
        <w:rPr>
          <w:rFonts w:ascii="Cambria" w:hAnsi="Cambria"/>
          <w:b/>
          <w:bCs/>
        </w:rPr>
        <w:t>Hebrews 6:</w:t>
      </w:r>
      <w:r w:rsidR="0069273D" w:rsidRPr="001C1D50">
        <w:rPr>
          <w:rFonts w:ascii="Cambria" w:hAnsi="Cambria"/>
          <w:b/>
          <w:bCs/>
        </w:rPr>
        <w:t>9</w:t>
      </w:r>
      <w:r w:rsidRPr="001C1D50">
        <w:rPr>
          <w:rFonts w:ascii="Cambria" w:hAnsi="Cambria"/>
          <w:b/>
          <w:bCs/>
        </w:rPr>
        <w:t>-12</w:t>
      </w:r>
      <w:r w:rsidR="0069273D" w:rsidRPr="001C1D50">
        <w:rPr>
          <w:rFonts w:ascii="Cambria" w:hAnsi="Cambria"/>
          <w:b/>
          <w:bCs/>
        </w:rPr>
        <w:t xml:space="preserve"> </w:t>
      </w:r>
    </w:p>
    <w:p w14:paraId="37135528" w14:textId="77777777" w:rsidR="00A03359" w:rsidRPr="001C1D50" w:rsidRDefault="0069273D" w:rsidP="0069273D">
      <w:pPr>
        <w:jc w:val="center"/>
        <w:rPr>
          <w:rFonts w:ascii="Cambria" w:hAnsi="Cambria"/>
          <w:b/>
          <w:bCs/>
        </w:rPr>
      </w:pPr>
      <w:r w:rsidRPr="001C1D50">
        <w:rPr>
          <w:rFonts w:ascii="Cambria" w:hAnsi="Cambria"/>
          <w:b/>
          <w:bCs/>
        </w:rPr>
        <w:t xml:space="preserve">Even though we speak like this, dear friends, we are convinced of better things in your case—the things that have to do with salvation. </w:t>
      </w:r>
    </w:p>
    <w:p w14:paraId="2B0F2D67" w14:textId="77777777" w:rsidR="00A03359" w:rsidRPr="001C1D50" w:rsidRDefault="00A03359" w:rsidP="0069273D">
      <w:pPr>
        <w:jc w:val="center"/>
        <w:rPr>
          <w:rFonts w:ascii="Cambria" w:hAnsi="Cambria"/>
          <w:b/>
          <w:bCs/>
        </w:rPr>
      </w:pPr>
    </w:p>
    <w:p w14:paraId="1001E2B6" w14:textId="7BB6B373" w:rsidR="00A03359" w:rsidRPr="001C1D50" w:rsidRDefault="0069273D" w:rsidP="0069273D">
      <w:pPr>
        <w:jc w:val="center"/>
        <w:rPr>
          <w:rFonts w:ascii="Cambria" w:hAnsi="Cambria"/>
          <w:b/>
          <w:bCs/>
        </w:rPr>
      </w:pPr>
      <w:r w:rsidRPr="001C1D50">
        <w:rPr>
          <w:rFonts w:ascii="Cambria" w:hAnsi="Cambria"/>
          <w:b/>
          <w:bCs/>
        </w:rPr>
        <w:t xml:space="preserve">God is not unjust; he will not forget your work and the love you have shown him as you have helped his people and continue to help them. </w:t>
      </w:r>
    </w:p>
    <w:p w14:paraId="7CE1E9A5" w14:textId="77777777" w:rsidR="00A03359" w:rsidRPr="001C1D50" w:rsidRDefault="00A03359" w:rsidP="0069273D">
      <w:pPr>
        <w:jc w:val="center"/>
        <w:rPr>
          <w:rFonts w:ascii="Cambria" w:hAnsi="Cambria"/>
          <w:b/>
          <w:bCs/>
        </w:rPr>
      </w:pPr>
    </w:p>
    <w:p w14:paraId="29F4614A" w14:textId="77777777" w:rsidR="00915D20" w:rsidRPr="001C1D50" w:rsidRDefault="0069273D" w:rsidP="0069273D">
      <w:pPr>
        <w:jc w:val="center"/>
        <w:rPr>
          <w:rFonts w:ascii="Cambria" w:hAnsi="Cambria"/>
          <w:b/>
          <w:bCs/>
        </w:rPr>
      </w:pPr>
      <w:r w:rsidRPr="001C1D50">
        <w:rPr>
          <w:rFonts w:ascii="Cambria" w:hAnsi="Cambria"/>
          <w:b/>
          <w:bCs/>
        </w:rPr>
        <w:t xml:space="preserve">We want each of you to show this same diligence to the very end, so that what you hope for may be fully realized. </w:t>
      </w:r>
    </w:p>
    <w:p w14:paraId="3ABBB21B" w14:textId="77777777" w:rsidR="00915D20" w:rsidRPr="001C1D50" w:rsidRDefault="00915D20" w:rsidP="0069273D">
      <w:pPr>
        <w:jc w:val="center"/>
        <w:rPr>
          <w:rFonts w:ascii="Cambria" w:hAnsi="Cambria"/>
          <w:b/>
          <w:bCs/>
        </w:rPr>
      </w:pPr>
    </w:p>
    <w:p w14:paraId="4A632E82" w14:textId="1F45257B" w:rsidR="0069273D" w:rsidRPr="001C1D50" w:rsidRDefault="0069273D" w:rsidP="0069273D">
      <w:pPr>
        <w:jc w:val="center"/>
        <w:rPr>
          <w:rFonts w:ascii="Cambria" w:hAnsi="Cambria"/>
          <w:b/>
          <w:bCs/>
        </w:rPr>
      </w:pPr>
      <w:r w:rsidRPr="001C1D50">
        <w:rPr>
          <w:rFonts w:ascii="Cambria" w:hAnsi="Cambria"/>
          <w:b/>
          <w:bCs/>
        </w:rPr>
        <w:t>We do not want you to become lazy, but to imitate those who through faith and patience inherit what has been promised.</w:t>
      </w:r>
    </w:p>
    <w:p w14:paraId="1CAB7698" w14:textId="77777777" w:rsidR="00D97533" w:rsidRPr="001C1D50" w:rsidRDefault="00D97533" w:rsidP="001C1D50">
      <w:pPr>
        <w:rPr>
          <w:rFonts w:ascii="Cambria" w:hAnsi="Cambria"/>
        </w:rPr>
      </w:pPr>
    </w:p>
    <w:sectPr w:rsidR="00D97533" w:rsidRPr="001C1D50"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5AC"/>
    <w:multiLevelType w:val="hybridMultilevel"/>
    <w:tmpl w:val="19ECB872"/>
    <w:lvl w:ilvl="0" w:tplc="D3F29C1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445F0"/>
    <w:multiLevelType w:val="hybridMultilevel"/>
    <w:tmpl w:val="D2407BD6"/>
    <w:lvl w:ilvl="0" w:tplc="59DE12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239429">
    <w:abstractNumId w:val="1"/>
  </w:num>
  <w:num w:numId="2" w16cid:durableId="34625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FD"/>
    <w:rsid w:val="00055532"/>
    <w:rsid w:val="00061A75"/>
    <w:rsid w:val="00161DEB"/>
    <w:rsid w:val="00162B14"/>
    <w:rsid w:val="001C1D50"/>
    <w:rsid w:val="00403D77"/>
    <w:rsid w:val="0054204C"/>
    <w:rsid w:val="00603E1A"/>
    <w:rsid w:val="0067587F"/>
    <w:rsid w:val="0069273D"/>
    <w:rsid w:val="00702048"/>
    <w:rsid w:val="00774877"/>
    <w:rsid w:val="00795AFD"/>
    <w:rsid w:val="007B29E5"/>
    <w:rsid w:val="00915D20"/>
    <w:rsid w:val="00991D9D"/>
    <w:rsid w:val="00A03359"/>
    <w:rsid w:val="00A159C0"/>
    <w:rsid w:val="00B45203"/>
    <w:rsid w:val="00C028AA"/>
    <w:rsid w:val="00C4013F"/>
    <w:rsid w:val="00C531F1"/>
    <w:rsid w:val="00CB3164"/>
    <w:rsid w:val="00D74649"/>
    <w:rsid w:val="00D97533"/>
    <w:rsid w:val="00EB7837"/>
    <w:rsid w:val="00ED2F9D"/>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7AFE7"/>
  <w15:chartTrackingRefBased/>
  <w15:docId w15:val="{D733A79B-AC63-104B-B14F-486832F1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A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A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A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A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AFD"/>
    <w:rPr>
      <w:rFonts w:eastAsiaTheme="majorEastAsia" w:cstheme="majorBidi"/>
      <w:color w:val="272727" w:themeColor="text1" w:themeTint="D8"/>
    </w:rPr>
  </w:style>
  <w:style w:type="paragraph" w:styleId="Title">
    <w:name w:val="Title"/>
    <w:basedOn w:val="Normal"/>
    <w:next w:val="Normal"/>
    <w:link w:val="TitleChar"/>
    <w:uiPriority w:val="10"/>
    <w:qFormat/>
    <w:rsid w:val="00795A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A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A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5AFD"/>
    <w:rPr>
      <w:i/>
      <w:iCs/>
      <w:color w:val="404040" w:themeColor="text1" w:themeTint="BF"/>
    </w:rPr>
  </w:style>
  <w:style w:type="paragraph" w:styleId="ListParagraph">
    <w:name w:val="List Paragraph"/>
    <w:basedOn w:val="Normal"/>
    <w:uiPriority w:val="34"/>
    <w:qFormat/>
    <w:rsid w:val="00795AFD"/>
    <w:pPr>
      <w:ind w:left="720"/>
      <w:contextualSpacing/>
    </w:pPr>
  </w:style>
  <w:style w:type="character" w:styleId="IntenseEmphasis">
    <w:name w:val="Intense Emphasis"/>
    <w:basedOn w:val="DefaultParagraphFont"/>
    <w:uiPriority w:val="21"/>
    <w:qFormat/>
    <w:rsid w:val="00795AFD"/>
    <w:rPr>
      <w:i/>
      <w:iCs/>
      <w:color w:val="0F4761" w:themeColor="accent1" w:themeShade="BF"/>
    </w:rPr>
  </w:style>
  <w:style w:type="paragraph" w:styleId="IntenseQuote">
    <w:name w:val="Intense Quote"/>
    <w:basedOn w:val="Normal"/>
    <w:next w:val="Normal"/>
    <w:link w:val="IntenseQuoteChar"/>
    <w:uiPriority w:val="30"/>
    <w:qFormat/>
    <w:rsid w:val="00795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AFD"/>
    <w:rPr>
      <w:i/>
      <w:iCs/>
      <w:color w:val="0F4761" w:themeColor="accent1" w:themeShade="BF"/>
    </w:rPr>
  </w:style>
  <w:style w:type="character" w:styleId="IntenseReference">
    <w:name w:val="Intense Reference"/>
    <w:basedOn w:val="DefaultParagraphFont"/>
    <w:uiPriority w:val="32"/>
    <w:qFormat/>
    <w:rsid w:val="00795AFD"/>
    <w:rPr>
      <w:b/>
      <w:bCs/>
      <w:smallCaps/>
      <w:color w:val="0F4761" w:themeColor="accent1" w:themeShade="BF"/>
      <w:spacing w:val="5"/>
    </w:rPr>
  </w:style>
  <w:style w:type="paragraph" w:styleId="NormalWeb">
    <w:name w:val="Normal (Web)"/>
    <w:basedOn w:val="Normal"/>
    <w:uiPriority w:val="99"/>
    <w:semiHidden/>
    <w:unhideWhenUsed/>
    <w:rsid w:val="007B29E5"/>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7B29E5"/>
  </w:style>
  <w:style w:type="character" w:customStyle="1" w:styleId="apple-converted-space">
    <w:name w:val="apple-converted-space"/>
    <w:basedOn w:val="DefaultParagraphFont"/>
    <w:rsid w:val="007B29E5"/>
  </w:style>
  <w:style w:type="paragraph" w:styleId="NoSpacing">
    <w:name w:val="No Spacing"/>
    <w:uiPriority w:val="1"/>
    <w:qFormat/>
    <w:rsid w:val="0006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4894">
      <w:bodyDiv w:val="1"/>
      <w:marLeft w:val="0"/>
      <w:marRight w:val="0"/>
      <w:marTop w:val="0"/>
      <w:marBottom w:val="0"/>
      <w:divBdr>
        <w:top w:val="none" w:sz="0" w:space="0" w:color="auto"/>
        <w:left w:val="none" w:sz="0" w:space="0" w:color="auto"/>
        <w:bottom w:val="none" w:sz="0" w:space="0" w:color="auto"/>
        <w:right w:val="none" w:sz="0" w:space="0" w:color="auto"/>
      </w:divBdr>
      <w:divsChild>
        <w:div w:id="71976638">
          <w:marLeft w:val="0"/>
          <w:marRight w:val="240"/>
          <w:marTop w:val="0"/>
          <w:marBottom w:val="0"/>
          <w:divBdr>
            <w:top w:val="none" w:sz="0" w:space="0" w:color="auto"/>
            <w:left w:val="none" w:sz="0" w:space="0" w:color="auto"/>
            <w:bottom w:val="none" w:sz="0" w:space="0" w:color="auto"/>
            <w:right w:val="none" w:sz="0" w:space="0" w:color="auto"/>
          </w:divBdr>
          <w:divsChild>
            <w:div w:id="465314325">
              <w:marLeft w:val="0"/>
              <w:marRight w:val="0"/>
              <w:marTop w:val="0"/>
              <w:marBottom w:val="0"/>
              <w:divBdr>
                <w:top w:val="none" w:sz="0" w:space="0" w:color="auto"/>
                <w:left w:val="none" w:sz="0" w:space="0" w:color="auto"/>
                <w:bottom w:val="none" w:sz="0" w:space="0" w:color="auto"/>
                <w:right w:val="none" w:sz="0" w:space="0" w:color="auto"/>
              </w:divBdr>
              <w:divsChild>
                <w:div w:id="21305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3091">
          <w:marLeft w:val="0"/>
          <w:marRight w:val="240"/>
          <w:marTop w:val="0"/>
          <w:marBottom w:val="0"/>
          <w:divBdr>
            <w:top w:val="none" w:sz="0" w:space="0" w:color="auto"/>
            <w:left w:val="none" w:sz="0" w:space="0" w:color="auto"/>
            <w:bottom w:val="none" w:sz="0" w:space="0" w:color="auto"/>
            <w:right w:val="none" w:sz="0" w:space="0" w:color="auto"/>
          </w:divBdr>
          <w:divsChild>
            <w:div w:id="1344630586">
              <w:marLeft w:val="0"/>
              <w:marRight w:val="0"/>
              <w:marTop w:val="0"/>
              <w:marBottom w:val="0"/>
              <w:divBdr>
                <w:top w:val="none" w:sz="0" w:space="0" w:color="auto"/>
                <w:left w:val="none" w:sz="0" w:space="0" w:color="auto"/>
                <w:bottom w:val="none" w:sz="0" w:space="0" w:color="auto"/>
                <w:right w:val="none" w:sz="0" w:space="0" w:color="auto"/>
              </w:divBdr>
              <w:divsChild>
                <w:div w:id="20483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3202">
          <w:marLeft w:val="0"/>
          <w:marRight w:val="0"/>
          <w:marTop w:val="750"/>
          <w:marBottom w:val="0"/>
          <w:divBdr>
            <w:top w:val="none" w:sz="0" w:space="0" w:color="auto"/>
            <w:left w:val="none" w:sz="0" w:space="0" w:color="auto"/>
            <w:bottom w:val="none" w:sz="0" w:space="0" w:color="auto"/>
            <w:right w:val="none" w:sz="0" w:space="0" w:color="auto"/>
          </w:divBdr>
          <w:divsChild>
            <w:div w:id="1206331320">
              <w:marLeft w:val="0"/>
              <w:marRight w:val="0"/>
              <w:marTop w:val="0"/>
              <w:marBottom w:val="0"/>
              <w:divBdr>
                <w:top w:val="none" w:sz="0" w:space="0" w:color="auto"/>
                <w:left w:val="none" w:sz="0" w:space="0" w:color="auto"/>
                <w:bottom w:val="none" w:sz="0" w:space="0" w:color="auto"/>
                <w:right w:val="none" w:sz="0" w:space="0" w:color="auto"/>
              </w:divBdr>
              <w:divsChild>
                <w:div w:id="11951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5680">
      <w:bodyDiv w:val="1"/>
      <w:marLeft w:val="0"/>
      <w:marRight w:val="0"/>
      <w:marTop w:val="0"/>
      <w:marBottom w:val="0"/>
      <w:divBdr>
        <w:top w:val="none" w:sz="0" w:space="0" w:color="auto"/>
        <w:left w:val="none" w:sz="0" w:space="0" w:color="auto"/>
        <w:bottom w:val="none" w:sz="0" w:space="0" w:color="auto"/>
        <w:right w:val="none" w:sz="0" w:space="0" w:color="auto"/>
      </w:divBdr>
      <w:divsChild>
        <w:div w:id="1951083075">
          <w:marLeft w:val="0"/>
          <w:marRight w:val="240"/>
          <w:marTop w:val="0"/>
          <w:marBottom w:val="0"/>
          <w:divBdr>
            <w:top w:val="none" w:sz="0" w:space="0" w:color="auto"/>
            <w:left w:val="none" w:sz="0" w:space="0" w:color="auto"/>
            <w:bottom w:val="none" w:sz="0" w:space="0" w:color="auto"/>
            <w:right w:val="none" w:sz="0" w:space="0" w:color="auto"/>
          </w:divBdr>
          <w:divsChild>
            <w:div w:id="607129777">
              <w:marLeft w:val="0"/>
              <w:marRight w:val="0"/>
              <w:marTop w:val="0"/>
              <w:marBottom w:val="0"/>
              <w:divBdr>
                <w:top w:val="none" w:sz="0" w:space="0" w:color="auto"/>
                <w:left w:val="none" w:sz="0" w:space="0" w:color="auto"/>
                <w:bottom w:val="none" w:sz="0" w:space="0" w:color="auto"/>
                <w:right w:val="none" w:sz="0" w:space="0" w:color="auto"/>
              </w:divBdr>
              <w:divsChild>
                <w:div w:id="6187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468">
          <w:marLeft w:val="0"/>
          <w:marRight w:val="240"/>
          <w:marTop w:val="0"/>
          <w:marBottom w:val="0"/>
          <w:divBdr>
            <w:top w:val="none" w:sz="0" w:space="0" w:color="auto"/>
            <w:left w:val="none" w:sz="0" w:space="0" w:color="auto"/>
            <w:bottom w:val="none" w:sz="0" w:space="0" w:color="auto"/>
            <w:right w:val="none" w:sz="0" w:space="0" w:color="auto"/>
          </w:divBdr>
          <w:divsChild>
            <w:div w:id="1812988240">
              <w:marLeft w:val="0"/>
              <w:marRight w:val="0"/>
              <w:marTop w:val="0"/>
              <w:marBottom w:val="0"/>
              <w:divBdr>
                <w:top w:val="none" w:sz="0" w:space="0" w:color="auto"/>
                <w:left w:val="none" w:sz="0" w:space="0" w:color="auto"/>
                <w:bottom w:val="none" w:sz="0" w:space="0" w:color="auto"/>
                <w:right w:val="none" w:sz="0" w:space="0" w:color="auto"/>
              </w:divBdr>
              <w:divsChild>
                <w:div w:id="17316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4822">
          <w:marLeft w:val="0"/>
          <w:marRight w:val="0"/>
          <w:marTop w:val="750"/>
          <w:marBottom w:val="0"/>
          <w:divBdr>
            <w:top w:val="none" w:sz="0" w:space="0" w:color="auto"/>
            <w:left w:val="none" w:sz="0" w:space="0" w:color="auto"/>
            <w:bottom w:val="none" w:sz="0" w:space="0" w:color="auto"/>
            <w:right w:val="none" w:sz="0" w:space="0" w:color="auto"/>
          </w:divBdr>
          <w:divsChild>
            <w:div w:id="823400239">
              <w:marLeft w:val="0"/>
              <w:marRight w:val="0"/>
              <w:marTop w:val="0"/>
              <w:marBottom w:val="0"/>
              <w:divBdr>
                <w:top w:val="none" w:sz="0" w:space="0" w:color="auto"/>
                <w:left w:val="none" w:sz="0" w:space="0" w:color="auto"/>
                <w:bottom w:val="none" w:sz="0" w:space="0" w:color="auto"/>
                <w:right w:val="none" w:sz="0" w:space="0" w:color="auto"/>
              </w:divBdr>
              <w:divsChild>
                <w:div w:id="251821556">
                  <w:marLeft w:val="0"/>
                  <w:marRight w:val="0"/>
                  <w:marTop w:val="0"/>
                  <w:marBottom w:val="0"/>
                  <w:divBdr>
                    <w:top w:val="none" w:sz="0" w:space="0" w:color="auto"/>
                    <w:left w:val="none" w:sz="0" w:space="0" w:color="auto"/>
                    <w:bottom w:val="none" w:sz="0" w:space="0" w:color="auto"/>
                    <w:right w:val="none" w:sz="0" w:space="0" w:color="auto"/>
                  </w:divBdr>
                  <w:divsChild>
                    <w:div w:id="589586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33492514">
      <w:bodyDiv w:val="1"/>
      <w:marLeft w:val="0"/>
      <w:marRight w:val="0"/>
      <w:marTop w:val="0"/>
      <w:marBottom w:val="0"/>
      <w:divBdr>
        <w:top w:val="none" w:sz="0" w:space="0" w:color="auto"/>
        <w:left w:val="none" w:sz="0" w:space="0" w:color="auto"/>
        <w:bottom w:val="none" w:sz="0" w:space="0" w:color="auto"/>
        <w:right w:val="none" w:sz="0" w:space="0" w:color="auto"/>
      </w:divBdr>
      <w:divsChild>
        <w:div w:id="1871839448">
          <w:marLeft w:val="0"/>
          <w:marRight w:val="240"/>
          <w:marTop w:val="0"/>
          <w:marBottom w:val="0"/>
          <w:divBdr>
            <w:top w:val="none" w:sz="0" w:space="0" w:color="auto"/>
            <w:left w:val="none" w:sz="0" w:space="0" w:color="auto"/>
            <w:bottom w:val="none" w:sz="0" w:space="0" w:color="auto"/>
            <w:right w:val="none" w:sz="0" w:space="0" w:color="auto"/>
          </w:divBdr>
          <w:divsChild>
            <w:div w:id="38824473">
              <w:marLeft w:val="0"/>
              <w:marRight w:val="0"/>
              <w:marTop w:val="0"/>
              <w:marBottom w:val="0"/>
              <w:divBdr>
                <w:top w:val="none" w:sz="0" w:space="0" w:color="auto"/>
                <w:left w:val="none" w:sz="0" w:space="0" w:color="auto"/>
                <w:bottom w:val="none" w:sz="0" w:space="0" w:color="auto"/>
                <w:right w:val="none" w:sz="0" w:space="0" w:color="auto"/>
              </w:divBdr>
              <w:divsChild>
                <w:div w:id="12149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5024">
          <w:marLeft w:val="0"/>
          <w:marRight w:val="240"/>
          <w:marTop w:val="0"/>
          <w:marBottom w:val="0"/>
          <w:divBdr>
            <w:top w:val="none" w:sz="0" w:space="0" w:color="auto"/>
            <w:left w:val="none" w:sz="0" w:space="0" w:color="auto"/>
            <w:bottom w:val="none" w:sz="0" w:space="0" w:color="auto"/>
            <w:right w:val="none" w:sz="0" w:space="0" w:color="auto"/>
          </w:divBdr>
          <w:divsChild>
            <w:div w:id="104082541">
              <w:marLeft w:val="0"/>
              <w:marRight w:val="0"/>
              <w:marTop w:val="0"/>
              <w:marBottom w:val="0"/>
              <w:divBdr>
                <w:top w:val="none" w:sz="0" w:space="0" w:color="auto"/>
                <w:left w:val="none" w:sz="0" w:space="0" w:color="auto"/>
                <w:bottom w:val="none" w:sz="0" w:space="0" w:color="auto"/>
                <w:right w:val="none" w:sz="0" w:space="0" w:color="auto"/>
              </w:divBdr>
              <w:divsChild>
                <w:div w:id="15846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374">
          <w:marLeft w:val="0"/>
          <w:marRight w:val="0"/>
          <w:marTop w:val="750"/>
          <w:marBottom w:val="0"/>
          <w:divBdr>
            <w:top w:val="none" w:sz="0" w:space="0" w:color="auto"/>
            <w:left w:val="none" w:sz="0" w:space="0" w:color="auto"/>
            <w:bottom w:val="none" w:sz="0" w:space="0" w:color="auto"/>
            <w:right w:val="none" w:sz="0" w:space="0" w:color="auto"/>
          </w:divBdr>
          <w:divsChild>
            <w:div w:id="759449726">
              <w:marLeft w:val="0"/>
              <w:marRight w:val="0"/>
              <w:marTop w:val="0"/>
              <w:marBottom w:val="0"/>
              <w:divBdr>
                <w:top w:val="none" w:sz="0" w:space="0" w:color="auto"/>
                <w:left w:val="none" w:sz="0" w:space="0" w:color="auto"/>
                <w:bottom w:val="none" w:sz="0" w:space="0" w:color="auto"/>
                <w:right w:val="none" w:sz="0" w:space="0" w:color="auto"/>
              </w:divBdr>
              <w:divsChild>
                <w:div w:id="601761996">
                  <w:marLeft w:val="0"/>
                  <w:marRight w:val="0"/>
                  <w:marTop w:val="0"/>
                  <w:marBottom w:val="0"/>
                  <w:divBdr>
                    <w:top w:val="none" w:sz="0" w:space="0" w:color="auto"/>
                    <w:left w:val="none" w:sz="0" w:space="0" w:color="auto"/>
                    <w:bottom w:val="none" w:sz="0" w:space="0" w:color="auto"/>
                    <w:right w:val="none" w:sz="0" w:space="0" w:color="auto"/>
                  </w:divBdr>
                  <w:divsChild>
                    <w:div w:id="10741648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59776402">
      <w:bodyDiv w:val="1"/>
      <w:marLeft w:val="0"/>
      <w:marRight w:val="0"/>
      <w:marTop w:val="0"/>
      <w:marBottom w:val="0"/>
      <w:divBdr>
        <w:top w:val="none" w:sz="0" w:space="0" w:color="auto"/>
        <w:left w:val="none" w:sz="0" w:space="0" w:color="auto"/>
        <w:bottom w:val="none" w:sz="0" w:space="0" w:color="auto"/>
        <w:right w:val="none" w:sz="0" w:space="0" w:color="auto"/>
      </w:divBdr>
      <w:divsChild>
        <w:div w:id="749426321">
          <w:marLeft w:val="0"/>
          <w:marRight w:val="240"/>
          <w:marTop w:val="0"/>
          <w:marBottom w:val="0"/>
          <w:divBdr>
            <w:top w:val="none" w:sz="0" w:space="0" w:color="auto"/>
            <w:left w:val="none" w:sz="0" w:space="0" w:color="auto"/>
            <w:bottom w:val="none" w:sz="0" w:space="0" w:color="auto"/>
            <w:right w:val="none" w:sz="0" w:space="0" w:color="auto"/>
          </w:divBdr>
          <w:divsChild>
            <w:div w:id="1417094718">
              <w:marLeft w:val="0"/>
              <w:marRight w:val="0"/>
              <w:marTop w:val="0"/>
              <w:marBottom w:val="0"/>
              <w:divBdr>
                <w:top w:val="none" w:sz="0" w:space="0" w:color="auto"/>
                <w:left w:val="none" w:sz="0" w:space="0" w:color="auto"/>
                <w:bottom w:val="none" w:sz="0" w:space="0" w:color="auto"/>
                <w:right w:val="none" w:sz="0" w:space="0" w:color="auto"/>
              </w:divBdr>
              <w:divsChild>
                <w:div w:id="1156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6006">
          <w:marLeft w:val="0"/>
          <w:marRight w:val="240"/>
          <w:marTop w:val="0"/>
          <w:marBottom w:val="0"/>
          <w:divBdr>
            <w:top w:val="none" w:sz="0" w:space="0" w:color="auto"/>
            <w:left w:val="none" w:sz="0" w:space="0" w:color="auto"/>
            <w:bottom w:val="none" w:sz="0" w:space="0" w:color="auto"/>
            <w:right w:val="none" w:sz="0" w:space="0" w:color="auto"/>
          </w:divBdr>
          <w:divsChild>
            <w:div w:id="1505316742">
              <w:marLeft w:val="0"/>
              <w:marRight w:val="0"/>
              <w:marTop w:val="0"/>
              <w:marBottom w:val="0"/>
              <w:divBdr>
                <w:top w:val="none" w:sz="0" w:space="0" w:color="auto"/>
                <w:left w:val="none" w:sz="0" w:space="0" w:color="auto"/>
                <w:bottom w:val="none" w:sz="0" w:space="0" w:color="auto"/>
                <w:right w:val="none" w:sz="0" w:space="0" w:color="auto"/>
              </w:divBdr>
              <w:divsChild>
                <w:div w:id="4983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19760">
          <w:marLeft w:val="0"/>
          <w:marRight w:val="0"/>
          <w:marTop w:val="750"/>
          <w:marBottom w:val="0"/>
          <w:divBdr>
            <w:top w:val="none" w:sz="0" w:space="0" w:color="auto"/>
            <w:left w:val="none" w:sz="0" w:space="0" w:color="auto"/>
            <w:bottom w:val="none" w:sz="0" w:space="0" w:color="auto"/>
            <w:right w:val="none" w:sz="0" w:space="0" w:color="auto"/>
          </w:divBdr>
          <w:divsChild>
            <w:div w:id="1981766057">
              <w:marLeft w:val="0"/>
              <w:marRight w:val="0"/>
              <w:marTop w:val="0"/>
              <w:marBottom w:val="0"/>
              <w:divBdr>
                <w:top w:val="none" w:sz="0" w:space="0" w:color="auto"/>
                <w:left w:val="none" w:sz="0" w:space="0" w:color="auto"/>
                <w:bottom w:val="none" w:sz="0" w:space="0" w:color="auto"/>
                <w:right w:val="none" w:sz="0" w:space="0" w:color="auto"/>
              </w:divBdr>
              <w:divsChild>
                <w:div w:id="1505899373">
                  <w:marLeft w:val="0"/>
                  <w:marRight w:val="0"/>
                  <w:marTop w:val="0"/>
                  <w:marBottom w:val="0"/>
                  <w:divBdr>
                    <w:top w:val="none" w:sz="0" w:space="0" w:color="auto"/>
                    <w:left w:val="none" w:sz="0" w:space="0" w:color="auto"/>
                    <w:bottom w:val="none" w:sz="0" w:space="0" w:color="auto"/>
                    <w:right w:val="none" w:sz="0" w:space="0" w:color="auto"/>
                  </w:divBdr>
                  <w:divsChild>
                    <w:div w:id="3719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749">
      <w:bodyDiv w:val="1"/>
      <w:marLeft w:val="0"/>
      <w:marRight w:val="0"/>
      <w:marTop w:val="0"/>
      <w:marBottom w:val="0"/>
      <w:divBdr>
        <w:top w:val="none" w:sz="0" w:space="0" w:color="auto"/>
        <w:left w:val="none" w:sz="0" w:space="0" w:color="auto"/>
        <w:bottom w:val="none" w:sz="0" w:space="0" w:color="auto"/>
        <w:right w:val="none" w:sz="0" w:space="0" w:color="auto"/>
      </w:divBdr>
      <w:divsChild>
        <w:div w:id="1646927630">
          <w:marLeft w:val="0"/>
          <w:marRight w:val="0"/>
          <w:marTop w:val="0"/>
          <w:marBottom w:val="0"/>
          <w:divBdr>
            <w:top w:val="none" w:sz="0" w:space="0" w:color="auto"/>
            <w:left w:val="none" w:sz="0" w:space="0" w:color="auto"/>
            <w:bottom w:val="none" w:sz="0" w:space="0" w:color="auto"/>
            <w:right w:val="none" w:sz="0" w:space="0" w:color="auto"/>
          </w:divBdr>
        </w:div>
        <w:div w:id="1930001918">
          <w:marLeft w:val="0"/>
          <w:marRight w:val="0"/>
          <w:marTop w:val="0"/>
          <w:marBottom w:val="0"/>
          <w:divBdr>
            <w:top w:val="none" w:sz="0" w:space="0" w:color="auto"/>
            <w:left w:val="none" w:sz="0" w:space="0" w:color="auto"/>
            <w:bottom w:val="none" w:sz="0" w:space="0" w:color="auto"/>
            <w:right w:val="none" w:sz="0" w:space="0" w:color="auto"/>
          </w:divBdr>
        </w:div>
        <w:div w:id="845021322">
          <w:marLeft w:val="0"/>
          <w:marRight w:val="0"/>
          <w:marTop w:val="0"/>
          <w:marBottom w:val="0"/>
          <w:divBdr>
            <w:top w:val="none" w:sz="0" w:space="0" w:color="auto"/>
            <w:left w:val="none" w:sz="0" w:space="0" w:color="auto"/>
            <w:bottom w:val="none" w:sz="0" w:space="0" w:color="auto"/>
            <w:right w:val="none" w:sz="0" w:space="0" w:color="auto"/>
          </w:divBdr>
        </w:div>
        <w:div w:id="1101147015">
          <w:marLeft w:val="0"/>
          <w:marRight w:val="0"/>
          <w:marTop w:val="0"/>
          <w:marBottom w:val="0"/>
          <w:divBdr>
            <w:top w:val="none" w:sz="0" w:space="0" w:color="auto"/>
            <w:left w:val="none" w:sz="0" w:space="0" w:color="auto"/>
            <w:bottom w:val="none" w:sz="0" w:space="0" w:color="auto"/>
            <w:right w:val="none" w:sz="0" w:space="0" w:color="auto"/>
          </w:divBdr>
        </w:div>
      </w:divsChild>
    </w:div>
    <w:div w:id="1841118786">
      <w:bodyDiv w:val="1"/>
      <w:marLeft w:val="0"/>
      <w:marRight w:val="0"/>
      <w:marTop w:val="0"/>
      <w:marBottom w:val="0"/>
      <w:divBdr>
        <w:top w:val="none" w:sz="0" w:space="0" w:color="auto"/>
        <w:left w:val="none" w:sz="0" w:space="0" w:color="auto"/>
        <w:bottom w:val="none" w:sz="0" w:space="0" w:color="auto"/>
        <w:right w:val="none" w:sz="0" w:space="0" w:color="auto"/>
      </w:divBdr>
      <w:divsChild>
        <w:div w:id="1086264525">
          <w:marLeft w:val="0"/>
          <w:marRight w:val="240"/>
          <w:marTop w:val="0"/>
          <w:marBottom w:val="0"/>
          <w:divBdr>
            <w:top w:val="none" w:sz="0" w:space="0" w:color="auto"/>
            <w:left w:val="none" w:sz="0" w:space="0" w:color="auto"/>
            <w:bottom w:val="none" w:sz="0" w:space="0" w:color="auto"/>
            <w:right w:val="none" w:sz="0" w:space="0" w:color="auto"/>
          </w:divBdr>
          <w:divsChild>
            <w:div w:id="343089559">
              <w:marLeft w:val="0"/>
              <w:marRight w:val="0"/>
              <w:marTop w:val="0"/>
              <w:marBottom w:val="0"/>
              <w:divBdr>
                <w:top w:val="none" w:sz="0" w:space="0" w:color="auto"/>
                <w:left w:val="none" w:sz="0" w:space="0" w:color="auto"/>
                <w:bottom w:val="none" w:sz="0" w:space="0" w:color="auto"/>
                <w:right w:val="none" w:sz="0" w:space="0" w:color="auto"/>
              </w:divBdr>
              <w:divsChild>
                <w:div w:id="5214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2878">
          <w:marLeft w:val="0"/>
          <w:marRight w:val="240"/>
          <w:marTop w:val="0"/>
          <w:marBottom w:val="0"/>
          <w:divBdr>
            <w:top w:val="none" w:sz="0" w:space="0" w:color="auto"/>
            <w:left w:val="none" w:sz="0" w:space="0" w:color="auto"/>
            <w:bottom w:val="none" w:sz="0" w:space="0" w:color="auto"/>
            <w:right w:val="none" w:sz="0" w:space="0" w:color="auto"/>
          </w:divBdr>
          <w:divsChild>
            <w:div w:id="1545361773">
              <w:marLeft w:val="0"/>
              <w:marRight w:val="0"/>
              <w:marTop w:val="0"/>
              <w:marBottom w:val="0"/>
              <w:divBdr>
                <w:top w:val="none" w:sz="0" w:space="0" w:color="auto"/>
                <w:left w:val="none" w:sz="0" w:space="0" w:color="auto"/>
                <w:bottom w:val="none" w:sz="0" w:space="0" w:color="auto"/>
                <w:right w:val="none" w:sz="0" w:space="0" w:color="auto"/>
              </w:divBdr>
              <w:divsChild>
                <w:div w:id="1399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137">
          <w:marLeft w:val="0"/>
          <w:marRight w:val="0"/>
          <w:marTop w:val="750"/>
          <w:marBottom w:val="0"/>
          <w:divBdr>
            <w:top w:val="none" w:sz="0" w:space="0" w:color="auto"/>
            <w:left w:val="none" w:sz="0" w:space="0" w:color="auto"/>
            <w:bottom w:val="none" w:sz="0" w:space="0" w:color="auto"/>
            <w:right w:val="none" w:sz="0" w:space="0" w:color="auto"/>
          </w:divBdr>
          <w:divsChild>
            <w:div w:id="110898585">
              <w:marLeft w:val="0"/>
              <w:marRight w:val="0"/>
              <w:marTop w:val="0"/>
              <w:marBottom w:val="0"/>
              <w:divBdr>
                <w:top w:val="none" w:sz="0" w:space="0" w:color="auto"/>
                <w:left w:val="none" w:sz="0" w:space="0" w:color="auto"/>
                <w:bottom w:val="none" w:sz="0" w:space="0" w:color="auto"/>
                <w:right w:val="none" w:sz="0" w:space="0" w:color="auto"/>
              </w:divBdr>
              <w:divsChild>
                <w:div w:id="1246841865">
                  <w:marLeft w:val="0"/>
                  <w:marRight w:val="0"/>
                  <w:marTop w:val="0"/>
                  <w:marBottom w:val="0"/>
                  <w:divBdr>
                    <w:top w:val="none" w:sz="0" w:space="0" w:color="auto"/>
                    <w:left w:val="none" w:sz="0" w:space="0" w:color="auto"/>
                    <w:bottom w:val="none" w:sz="0" w:space="0" w:color="auto"/>
                    <w:right w:val="none" w:sz="0" w:space="0" w:color="auto"/>
                  </w:divBdr>
                  <w:divsChild>
                    <w:div w:id="9667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2951F7-24D3-B243-9087-DF0A81F25F2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2024-05-31T19:23:00Z</dcterms:created>
  <dcterms:modified xsi:type="dcterms:W3CDTF">2024-05-31T19:23:00Z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documentId_5561</vt:lpwstr>
  </property>
  <property fmtid="{D5CDD505-2E9C-101B-9397-08002B2CF9AE}" pid="3" name="grammarly_documentContext">
    <vt:lpwstr>{"goals":[],"domain":"general","emotions":[],"dialect":"american"}</vt:lpwstr>
  </property>
</Properties>
</file>