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487F" w14:textId="47D724E1" w:rsidR="007D4BD6" w:rsidRPr="00E62BAB" w:rsidRDefault="007D4BD6" w:rsidP="007D4BD6">
      <w:pPr>
        <w:jc w:val="center"/>
        <w:rPr>
          <w:b/>
          <w:bCs/>
        </w:rPr>
      </w:pPr>
      <w:r w:rsidRPr="00E62BAB">
        <w:rPr>
          <w:b/>
          <w:bCs/>
        </w:rPr>
        <w:t>Part 4 – God With Us</w:t>
      </w:r>
    </w:p>
    <w:p w14:paraId="7D5538F8" w14:textId="06E20484" w:rsidR="007D4BD6" w:rsidRPr="00E62BAB" w:rsidRDefault="007D4BD6" w:rsidP="007D4BD6">
      <w:pPr>
        <w:jc w:val="center"/>
        <w:rPr>
          <w:b/>
          <w:bCs/>
        </w:rPr>
      </w:pPr>
      <w:r w:rsidRPr="00E62BAB">
        <w:rPr>
          <w:b/>
          <w:bCs/>
        </w:rPr>
        <w:t>For eternity.</w:t>
      </w:r>
    </w:p>
    <w:p w14:paraId="76E18193" w14:textId="77777777" w:rsidR="00AB0FA0" w:rsidRPr="00E62BAB" w:rsidRDefault="00AB0FA0" w:rsidP="00E62BAB"/>
    <w:p w14:paraId="10A6A3D4" w14:textId="77777777" w:rsidR="007D4BD6" w:rsidRPr="00E62BAB" w:rsidRDefault="007D4BD6" w:rsidP="007D4BD6">
      <w:pPr>
        <w:jc w:val="center"/>
        <w:rPr>
          <w:b/>
          <w:bCs/>
        </w:rPr>
      </w:pPr>
      <w:r w:rsidRPr="00E62BAB">
        <w:rPr>
          <w:b/>
          <w:bCs/>
        </w:rPr>
        <w:t>Matthew 1:23</w:t>
      </w:r>
    </w:p>
    <w:p w14:paraId="63E7A466" w14:textId="77777777" w:rsidR="007D4BD6" w:rsidRPr="00E62BAB" w:rsidRDefault="007D4BD6" w:rsidP="007D4BD6">
      <w:pPr>
        <w:jc w:val="center"/>
        <w:rPr>
          <w:b/>
          <w:bCs/>
        </w:rPr>
      </w:pPr>
      <w:r w:rsidRPr="00E62BAB">
        <w:rPr>
          <w:b/>
          <w:bCs/>
        </w:rPr>
        <w:t>“Look! The virgin will conceive a child! She will give birth to a son, and they will call him Immanuel, which means ‘God is with us.’”</w:t>
      </w:r>
    </w:p>
    <w:p w14:paraId="2674DBF8" w14:textId="77777777" w:rsidR="007D4BD6" w:rsidRPr="00E62BAB" w:rsidRDefault="007D4BD6" w:rsidP="007D4BD6"/>
    <w:p w14:paraId="76F0DA3A" w14:textId="6C592239" w:rsidR="007D4BD6" w:rsidRPr="00E62BAB" w:rsidRDefault="007D4BD6" w:rsidP="007D4BD6">
      <w:pPr>
        <w:jc w:val="center"/>
        <w:rPr>
          <w:b/>
          <w:bCs/>
        </w:rPr>
      </w:pPr>
      <w:r w:rsidRPr="00E62BAB">
        <w:rPr>
          <w:b/>
          <w:bCs/>
        </w:rPr>
        <w:t>When is God with you?</w:t>
      </w:r>
    </w:p>
    <w:p w14:paraId="67166ED1" w14:textId="77777777" w:rsidR="007D4BD6" w:rsidRPr="00E62BAB" w:rsidRDefault="007D4BD6" w:rsidP="007D4BD6">
      <w:pPr>
        <w:jc w:val="center"/>
      </w:pPr>
    </w:p>
    <w:p w14:paraId="1F9D1200" w14:textId="23F3DBCB" w:rsidR="007D4BD6" w:rsidRPr="00E62BAB" w:rsidRDefault="007D4BD6" w:rsidP="007D4BD6">
      <w:pPr>
        <w:jc w:val="center"/>
        <w:rPr>
          <w:b/>
          <w:bCs/>
        </w:rPr>
      </w:pPr>
      <w:r w:rsidRPr="00E62BAB">
        <w:rPr>
          <w:b/>
          <w:bCs/>
        </w:rPr>
        <w:t>God is with you for eternity.</w:t>
      </w:r>
    </w:p>
    <w:p w14:paraId="1DDF6B7C" w14:textId="77777777" w:rsidR="007D4BD6" w:rsidRPr="00E62BAB" w:rsidRDefault="007D4BD6" w:rsidP="007D4BD6"/>
    <w:p w14:paraId="5254ACA4" w14:textId="505ECA15" w:rsidR="007D4BD6" w:rsidRPr="00E62BAB" w:rsidRDefault="007D4BD6" w:rsidP="007D4BD6">
      <w:pPr>
        <w:jc w:val="center"/>
        <w:rPr>
          <w:b/>
          <w:bCs/>
        </w:rPr>
      </w:pPr>
      <w:r w:rsidRPr="00E62BAB">
        <w:rPr>
          <w:b/>
          <w:bCs/>
        </w:rPr>
        <w:t>John 14:1-6</w:t>
      </w:r>
    </w:p>
    <w:p w14:paraId="04C22C83" w14:textId="77777777" w:rsidR="00AB0FA0" w:rsidRPr="00E62BAB" w:rsidRDefault="007D4BD6" w:rsidP="007D4BD6">
      <w:pPr>
        <w:jc w:val="center"/>
        <w:rPr>
          <w:b/>
          <w:bCs/>
        </w:rPr>
      </w:pPr>
      <w:r w:rsidRPr="00E62BAB">
        <w:rPr>
          <w:b/>
          <w:bCs/>
        </w:rPr>
        <w:t xml:space="preserve">“Do not let your hearts be troubled. You believe in God; believe also in me. </w:t>
      </w:r>
    </w:p>
    <w:p w14:paraId="2AD32814" w14:textId="77777777" w:rsidR="00AB0FA0" w:rsidRPr="00E62BAB" w:rsidRDefault="00AB0FA0" w:rsidP="007D4BD6">
      <w:pPr>
        <w:jc w:val="center"/>
        <w:rPr>
          <w:b/>
          <w:bCs/>
        </w:rPr>
      </w:pPr>
    </w:p>
    <w:p w14:paraId="27D1A018" w14:textId="28324022" w:rsidR="007D4BD6" w:rsidRPr="00E62BAB" w:rsidRDefault="007D4BD6" w:rsidP="007D4BD6">
      <w:pPr>
        <w:jc w:val="center"/>
        <w:rPr>
          <w:b/>
          <w:bCs/>
        </w:rPr>
      </w:pPr>
      <w:r w:rsidRPr="00E62BAB">
        <w:rPr>
          <w:b/>
          <w:bCs/>
        </w:rPr>
        <w:t>My Father’s house has many rooms; if that were not so, would I have told you that I am going there to prepare a place for you?</w:t>
      </w:r>
    </w:p>
    <w:p w14:paraId="767D7363" w14:textId="77777777" w:rsidR="007D4BD6" w:rsidRPr="00E62BAB" w:rsidRDefault="007D4BD6" w:rsidP="007D4BD6">
      <w:pPr>
        <w:jc w:val="center"/>
        <w:rPr>
          <w:b/>
          <w:bCs/>
        </w:rPr>
      </w:pPr>
    </w:p>
    <w:p w14:paraId="239EEFBE" w14:textId="21E730A2" w:rsidR="007D4BD6" w:rsidRPr="00E62BAB" w:rsidRDefault="007D4BD6" w:rsidP="007D4BD6">
      <w:pPr>
        <w:jc w:val="center"/>
        <w:rPr>
          <w:b/>
          <w:bCs/>
        </w:rPr>
      </w:pPr>
      <w:r w:rsidRPr="00E62BAB">
        <w:rPr>
          <w:b/>
          <w:bCs/>
        </w:rPr>
        <w:t>And if I go and prepare a place for you, I will come back and take you to be with me that you also may be where I am. You know the way to the place where I am going.”</w:t>
      </w:r>
    </w:p>
    <w:p w14:paraId="57563400" w14:textId="77777777" w:rsidR="007D4BD6" w:rsidRPr="00E62BAB" w:rsidRDefault="007D4BD6" w:rsidP="007D4BD6">
      <w:pPr>
        <w:rPr>
          <w:b/>
          <w:bCs/>
        </w:rPr>
      </w:pPr>
    </w:p>
    <w:p w14:paraId="2115C137" w14:textId="45C092C1" w:rsidR="007D4BD6" w:rsidRPr="00E62BAB" w:rsidRDefault="007D4BD6" w:rsidP="007D4BD6">
      <w:pPr>
        <w:jc w:val="center"/>
        <w:rPr>
          <w:b/>
          <w:bCs/>
        </w:rPr>
      </w:pPr>
      <w:r w:rsidRPr="00E62BAB">
        <w:rPr>
          <w:b/>
          <w:bCs/>
        </w:rPr>
        <w:t>Thomas said to him, “Lord, we don’t know where you are going, so how can we know the way?”</w:t>
      </w:r>
    </w:p>
    <w:p w14:paraId="5AA20CF5" w14:textId="77777777" w:rsidR="007D4BD6" w:rsidRPr="00E62BAB" w:rsidRDefault="007D4BD6" w:rsidP="007D4BD6">
      <w:pPr>
        <w:jc w:val="center"/>
        <w:rPr>
          <w:b/>
          <w:bCs/>
        </w:rPr>
      </w:pPr>
    </w:p>
    <w:p w14:paraId="6244E9F6" w14:textId="3E5A22B4" w:rsidR="00ED4702" w:rsidRPr="00E62BAB" w:rsidRDefault="007D4BD6" w:rsidP="007D4BD6">
      <w:pPr>
        <w:jc w:val="center"/>
        <w:rPr>
          <w:b/>
          <w:bCs/>
        </w:rPr>
      </w:pPr>
      <w:r w:rsidRPr="00E62BAB">
        <w:rPr>
          <w:b/>
          <w:bCs/>
        </w:rPr>
        <w:t xml:space="preserve">Jesus answered, “I am the way and the truth and the life. No one comes to the </w:t>
      </w:r>
      <w:proofErr w:type="gramStart"/>
      <w:r w:rsidRPr="00E62BAB">
        <w:rPr>
          <w:b/>
          <w:bCs/>
        </w:rPr>
        <w:t>Father</w:t>
      </w:r>
      <w:proofErr w:type="gramEnd"/>
      <w:r w:rsidRPr="00E62BAB">
        <w:rPr>
          <w:b/>
          <w:bCs/>
        </w:rPr>
        <w:t xml:space="preserve"> except through me.</w:t>
      </w:r>
      <w:r w:rsidR="00AB0FA0" w:rsidRPr="00E62BAB">
        <w:rPr>
          <w:b/>
          <w:bCs/>
        </w:rPr>
        <w:t>”</w:t>
      </w:r>
    </w:p>
    <w:p w14:paraId="504477F4" w14:textId="77777777" w:rsidR="007D4BD6" w:rsidRPr="00E62BAB" w:rsidRDefault="007D4BD6" w:rsidP="00AB0FA0">
      <w:pPr>
        <w:rPr>
          <w:b/>
          <w:bCs/>
        </w:rPr>
      </w:pPr>
    </w:p>
    <w:p w14:paraId="2C6B315B" w14:textId="005DF3B7" w:rsidR="007D4BD6" w:rsidRPr="00E62BAB" w:rsidRDefault="007D4BD6" w:rsidP="007D4BD6">
      <w:pPr>
        <w:jc w:val="center"/>
        <w:rPr>
          <w:b/>
          <w:bCs/>
        </w:rPr>
      </w:pPr>
      <w:r w:rsidRPr="00E62BAB">
        <w:rPr>
          <w:b/>
          <w:bCs/>
        </w:rPr>
        <w:t xml:space="preserve">Only Jesus can calm a troubled heart. </w:t>
      </w:r>
    </w:p>
    <w:p w14:paraId="7EF1FFD2" w14:textId="77777777" w:rsidR="007D4BD6" w:rsidRPr="00E62BAB" w:rsidRDefault="007D4BD6" w:rsidP="00E62BAB">
      <w:pPr>
        <w:rPr>
          <w:b/>
          <w:bCs/>
        </w:rPr>
      </w:pPr>
    </w:p>
    <w:p w14:paraId="17B6FCFE" w14:textId="2B22E861" w:rsidR="007D4BD6" w:rsidRPr="00E62BAB" w:rsidRDefault="007D4BD6" w:rsidP="007D4BD6">
      <w:pPr>
        <w:jc w:val="center"/>
        <w:rPr>
          <w:b/>
          <w:bCs/>
        </w:rPr>
      </w:pPr>
      <w:r w:rsidRPr="00E62BAB">
        <w:rPr>
          <w:b/>
          <w:bCs/>
        </w:rPr>
        <w:t>Which eternity are you living for?</w:t>
      </w:r>
    </w:p>
    <w:p w14:paraId="4EDCB810" w14:textId="77777777" w:rsidR="007D4BD6" w:rsidRPr="00E62BAB" w:rsidRDefault="007D4BD6" w:rsidP="00E62BAB">
      <w:pPr>
        <w:rPr>
          <w:b/>
          <w:bCs/>
        </w:rPr>
      </w:pPr>
    </w:p>
    <w:p w14:paraId="1392F205" w14:textId="77777777" w:rsidR="007D4BD6" w:rsidRPr="00E62BAB" w:rsidRDefault="007D4BD6" w:rsidP="007D4BD6">
      <w:pPr>
        <w:jc w:val="center"/>
        <w:rPr>
          <w:b/>
          <w:bCs/>
        </w:rPr>
      </w:pPr>
      <w:r w:rsidRPr="00E62BAB">
        <w:rPr>
          <w:b/>
          <w:bCs/>
        </w:rPr>
        <w:t>Hebrews 2:14-16</w:t>
      </w:r>
    </w:p>
    <w:p w14:paraId="3BCD1325" w14:textId="134DFFE6" w:rsidR="007D4BD6" w:rsidRPr="00E62BAB" w:rsidRDefault="007D4BD6" w:rsidP="007D4BD6">
      <w:pPr>
        <w:jc w:val="center"/>
        <w:rPr>
          <w:b/>
          <w:bCs/>
        </w:rPr>
      </w:pPr>
      <w:r w:rsidRPr="00E62BAB">
        <w:rPr>
          <w:b/>
          <w:bCs/>
        </w:rPr>
        <w:t>Since the children have flesh and blood, he too shared in their humanity so that by his death he might break the power of him who holds the power of death—that is, the devil</w:t>
      </w:r>
      <w:proofErr w:type="gramStart"/>
      <w:r w:rsidRPr="00E62BAB">
        <w:rPr>
          <w:b/>
          <w:bCs/>
        </w:rPr>
        <w:t>—  and</w:t>
      </w:r>
      <w:proofErr w:type="gramEnd"/>
      <w:r w:rsidRPr="00E62BAB">
        <w:rPr>
          <w:b/>
          <w:bCs/>
        </w:rPr>
        <w:t xml:space="preserve"> free those who all their lives were held in slavery by their fear of death.</w:t>
      </w:r>
    </w:p>
    <w:p w14:paraId="4E83FE18" w14:textId="77777777" w:rsidR="007D4BD6" w:rsidRPr="00E62BAB" w:rsidRDefault="007D4BD6" w:rsidP="00E62BAB">
      <w:pPr>
        <w:rPr>
          <w:b/>
          <w:bCs/>
        </w:rPr>
      </w:pPr>
    </w:p>
    <w:p w14:paraId="55188661" w14:textId="4F5460AF" w:rsidR="007D4BD6" w:rsidRPr="00E62BAB" w:rsidRDefault="007D4BD6" w:rsidP="007D4BD6">
      <w:pPr>
        <w:jc w:val="center"/>
        <w:rPr>
          <w:b/>
          <w:bCs/>
        </w:rPr>
      </w:pPr>
      <w:r w:rsidRPr="00E62BAB">
        <w:rPr>
          <w:b/>
          <w:bCs/>
        </w:rPr>
        <w:t>God has a special place for you.</w:t>
      </w:r>
    </w:p>
    <w:p w14:paraId="4201EEF7" w14:textId="77777777" w:rsidR="00AB0FA0" w:rsidRPr="00E62BAB" w:rsidRDefault="00AB0FA0" w:rsidP="00AB0FA0">
      <w:pPr>
        <w:rPr>
          <w:b/>
          <w:bCs/>
        </w:rPr>
      </w:pPr>
    </w:p>
    <w:p w14:paraId="5F394CE6" w14:textId="0C16670E" w:rsidR="00AB0FA0" w:rsidRPr="00E62BAB" w:rsidRDefault="00AB0FA0" w:rsidP="00AB0FA0">
      <w:pPr>
        <w:jc w:val="center"/>
        <w:rPr>
          <w:b/>
          <w:bCs/>
        </w:rPr>
      </w:pPr>
      <w:r w:rsidRPr="00E62BAB">
        <w:rPr>
          <w:b/>
          <w:bCs/>
        </w:rPr>
        <w:t>John 14:2-3</w:t>
      </w:r>
    </w:p>
    <w:p w14:paraId="2E0070E0" w14:textId="0C30AA4C" w:rsidR="007D4BD6" w:rsidRPr="00E62BAB" w:rsidRDefault="007D4BD6" w:rsidP="007D4BD6">
      <w:pPr>
        <w:jc w:val="center"/>
        <w:rPr>
          <w:b/>
          <w:bCs/>
        </w:rPr>
      </w:pPr>
      <w:r w:rsidRPr="00E62BAB">
        <w:rPr>
          <w:b/>
          <w:bCs/>
        </w:rPr>
        <w:t xml:space="preserve">My Father’s house has many rooms; if that were not so, would I have told you that I am going there to prepare </w:t>
      </w:r>
      <w:r w:rsidRPr="006821A4">
        <w:rPr>
          <w:b/>
          <w:bCs/>
        </w:rPr>
        <w:t>a place for you?</w:t>
      </w:r>
    </w:p>
    <w:p w14:paraId="6BB8A244" w14:textId="77777777" w:rsidR="004248C1" w:rsidRPr="00E62BAB" w:rsidRDefault="004248C1" w:rsidP="007D4BD6">
      <w:pPr>
        <w:jc w:val="center"/>
      </w:pPr>
    </w:p>
    <w:p w14:paraId="567315DB" w14:textId="0F82A4BF" w:rsidR="007D4BD6" w:rsidRPr="00E62BAB" w:rsidRDefault="007D4BD6" w:rsidP="007D4BD6">
      <w:pPr>
        <w:jc w:val="center"/>
        <w:rPr>
          <w:b/>
          <w:bCs/>
        </w:rPr>
      </w:pPr>
      <w:r w:rsidRPr="00E62BAB">
        <w:rPr>
          <w:b/>
          <w:bCs/>
        </w:rPr>
        <w:t>What’s not in heaven?</w:t>
      </w:r>
    </w:p>
    <w:p w14:paraId="78482D58" w14:textId="77777777" w:rsidR="007D4BD6" w:rsidRPr="00E62BAB" w:rsidRDefault="007D4BD6" w:rsidP="007D4BD6">
      <w:pPr>
        <w:jc w:val="center"/>
        <w:rPr>
          <w:b/>
          <w:bCs/>
        </w:rPr>
      </w:pPr>
    </w:p>
    <w:p w14:paraId="598E52FB" w14:textId="4A416AE0" w:rsidR="007D4BD6" w:rsidRPr="00E62BAB" w:rsidRDefault="007D4BD6" w:rsidP="007D4BD6">
      <w:pPr>
        <w:jc w:val="center"/>
        <w:rPr>
          <w:b/>
          <w:bCs/>
        </w:rPr>
      </w:pPr>
      <w:r w:rsidRPr="00E62BAB">
        <w:rPr>
          <w:b/>
          <w:bCs/>
        </w:rPr>
        <w:lastRenderedPageBreak/>
        <w:t>Death, crying, pain, regret, sin, wickedness, hurt, slander, gossip, immorality, danger, fear, depression, anxiety, anger, loneliness, decay, sickness, demons, the devil, darkness, and unbelievers.</w:t>
      </w:r>
    </w:p>
    <w:p w14:paraId="2DE03CA5" w14:textId="77777777" w:rsidR="00AB0FA0" w:rsidRPr="00E62BAB" w:rsidRDefault="00AB0FA0" w:rsidP="00E62BAB"/>
    <w:p w14:paraId="4E517DC3" w14:textId="5866ED93" w:rsidR="007D4BD6" w:rsidRPr="00E62BAB" w:rsidRDefault="007D4BD6" w:rsidP="007D4BD6">
      <w:pPr>
        <w:jc w:val="center"/>
        <w:rPr>
          <w:b/>
          <w:bCs/>
        </w:rPr>
      </w:pPr>
      <w:r w:rsidRPr="00E62BAB">
        <w:rPr>
          <w:b/>
          <w:bCs/>
        </w:rPr>
        <w:t>What is in heaven?</w:t>
      </w:r>
    </w:p>
    <w:p w14:paraId="6088C4CF" w14:textId="77777777" w:rsidR="007D4BD6" w:rsidRPr="00E62BAB" w:rsidRDefault="007D4BD6" w:rsidP="007D4BD6">
      <w:pPr>
        <w:jc w:val="center"/>
      </w:pPr>
    </w:p>
    <w:p w14:paraId="75CE84CE" w14:textId="7335F78F" w:rsidR="007D4BD6" w:rsidRPr="00E62BAB" w:rsidRDefault="007D4BD6" w:rsidP="007D4BD6">
      <w:pPr>
        <w:jc w:val="center"/>
        <w:rPr>
          <w:b/>
          <w:bCs/>
        </w:rPr>
      </w:pPr>
      <w:r w:rsidRPr="00E62BAB">
        <w:rPr>
          <w:b/>
          <w:bCs/>
        </w:rPr>
        <w:t xml:space="preserve">God the Father, Jesus the Son, the Holy Spirit, grace, mercy, forgiveness, healing, lovingkindness, peace, holiness, worship, newness of life, radiant light, rainbows, beauty, lush gardens, </w:t>
      </w:r>
      <w:r w:rsidR="00AB0FA0" w:rsidRPr="00E62BAB">
        <w:rPr>
          <w:b/>
          <w:bCs/>
        </w:rPr>
        <w:t xml:space="preserve">the </w:t>
      </w:r>
      <w:r w:rsidRPr="00E62BAB">
        <w:rPr>
          <w:b/>
          <w:bCs/>
        </w:rPr>
        <w:t xml:space="preserve">river of life, </w:t>
      </w:r>
      <w:r w:rsidR="00AB0FA0" w:rsidRPr="00E62BAB">
        <w:rPr>
          <w:b/>
          <w:bCs/>
        </w:rPr>
        <w:t xml:space="preserve">the </w:t>
      </w:r>
      <w:r w:rsidRPr="00E62BAB">
        <w:rPr>
          <w:b/>
          <w:bCs/>
        </w:rPr>
        <w:t>tree of life, angels, all believers, and everlasting joy.</w:t>
      </w:r>
    </w:p>
    <w:p w14:paraId="76B22684" w14:textId="77777777" w:rsidR="007D4BD6" w:rsidRPr="00E62BAB" w:rsidRDefault="007D4BD6" w:rsidP="00E62BAB"/>
    <w:p w14:paraId="25FF8155" w14:textId="421AB617" w:rsidR="007D4BD6" w:rsidRPr="00E62BAB" w:rsidRDefault="007D4BD6" w:rsidP="007D4BD6">
      <w:pPr>
        <w:jc w:val="center"/>
        <w:rPr>
          <w:b/>
          <w:bCs/>
        </w:rPr>
      </w:pPr>
      <w:r w:rsidRPr="00E62BAB">
        <w:rPr>
          <w:b/>
          <w:bCs/>
        </w:rPr>
        <w:t>Jesus is coming back, and you’re invited to His house.</w:t>
      </w:r>
    </w:p>
    <w:p w14:paraId="6736A69A" w14:textId="77777777" w:rsidR="007D4BD6" w:rsidRPr="00E62BAB" w:rsidRDefault="007D4BD6" w:rsidP="007D4BD6">
      <w:pPr>
        <w:jc w:val="center"/>
      </w:pPr>
    </w:p>
    <w:p w14:paraId="1C5DCF48" w14:textId="68FAD9E8" w:rsidR="007D4BD6" w:rsidRPr="00E62BAB" w:rsidRDefault="007D4BD6" w:rsidP="007D4BD6">
      <w:pPr>
        <w:jc w:val="center"/>
        <w:rPr>
          <w:b/>
          <w:bCs/>
        </w:rPr>
      </w:pPr>
      <w:r w:rsidRPr="00E62BAB">
        <w:rPr>
          <w:b/>
          <w:bCs/>
        </w:rPr>
        <w:t>John 14:5-6</w:t>
      </w:r>
    </w:p>
    <w:p w14:paraId="0B2F64ED" w14:textId="4BC303B8" w:rsidR="007D4BD6" w:rsidRPr="00E62BAB" w:rsidRDefault="007D4BD6" w:rsidP="007D4BD6">
      <w:pPr>
        <w:jc w:val="center"/>
      </w:pPr>
      <w:r w:rsidRPr="00E62BAB">
        <w:rPr>
          <w:b/>
          <w:bCs/>
        </w:rPr>
        <w:t>And if I go and prepare a place for you, I will come back and take you to be with me that you also may be where I am.</w:t>
      </w:r>
    </w:p>
    <w:p w14:paraId="35FBE3F0" w14:textId="77777777" w:rsidR="007D4BD6" w:rsidRPr="00E62BAB" w:rsidRDefault="007D4BD6" w:rsidP="00E62BAB"/>
    <w:p w14:paraId="0EF64DC1" w14:textId="5A5179AF" w:rsidR="004248C1" w:rsidRPr="00E62BAB" w:rsidRDefault="004248C1" w:rsidP="007D4BD6">
      <w:pPr>
        <w:jc w:val="center"/>
        <w:rPr>
          <w:b/>
          <w:bCs/>
        </w:rPr>
      </w:pPr>
      <w:r w:rsidRPr="00E62BAB">
        <w:rPr>
          <w:b/>
          <w:bCs/>
        </w:rPr>
        <w:t>How do I get to the Father’s House?</w:t>
      </w:r>
    </w:p>
    <w:p w14:paraId="34D92EA9" w14:textId="77777777" w:rsidR="004248C1" w:rsidRPr="00E62BAB" w:rsidRDefault="004248C1" w:rsidP="00E62BAB"/>
    <w:p w14:paraId="56659D2E" w14:textId="20276827" w:rsidR="007D4BD6" w:rsidRPr="00E62BAB" w:rsidRDefault="007D4BD6" w:rsidP="007D4BD6">
      <w:pPr>
        <w:jc w:val="center"/>
        <w:rPr>
          <w:b/>
          <w:bCs/>
        </w:rPr>
      </w:pPr>
      <w:r w:rsidRPr="00E62BAB">
        <w:rPr>
          <w:b/>
          <w:bCs/>
        </w:rPr>
        <w:t>John 14:5-6</w:t>
      </w:r>
    </w:p>
    <w:p w14:paraId="5A6B88D7" w14:textId="77777777" w:rsidR="007D4BD6" w:rsidRPr="00E62BAB" w:rsidRDefault="007D4BD6" w:rsidP="007D4BD6">
      <w:pPr>
        <w:jc w:val="center"/>
        <w:rPr>
          <w:b/>
          <w:bCs/>
        </w:rPr>
      </w:pPr>
      <w:r w:rsidRPr="00E62BAB">
        <w:rPr>
          <w:b/>
          <w:bCs/>
        </w:rPr>
        <w:t>Thomas said to him, “Lord, we don’t know where you are going, so how can we know the way?”</w:t>
      </w:r>
    </w:p>
    <w:p w14:paraId="654C5EDB" w14:textId="77777777" w:rsidR="007D4BD6" w:rsidRPr="00E62BAB" w:rsidRDefault="007D4BD6" w:rsidP="00E62BAB">
      <w:pPr>
        <w:rPr>
          <w:b/>
          <w:bCs/>
        </w:rPr>
      </w:pPr>
    </w:p>
    <w:p w14:paraId="5600C977" w14:textId="773DC1EE" w:rsidR="004248C1" w:rsidRPr="00E62BAB" w:rsidRDefault="007D4BD6" w:rsidP="004248C1">
      <w:pPr>
        <w:jc w:val="center"/>
        <w:rPr>
          <w:b/>
          <w:bCs/>
        </w:rPr>
      </w:pPr>
      <w:r w:rsidRPr="00E62BAB">
        <w:rPr>
          <w:b/>
          <w:bCs/>
        </w:rPr>
        <w:t xml:space="preserve">Jesus answered, “I am the way and the truth and the life. No one comes to the </w:t>
      </w:r>
      <w:proofErr w:type="gramStart"/>
      <w:r w:rsidRPr="00E62BAB">
        <w:rPr>
          <w:b/>
          <w:bCs/>
        </w:rPr>
        <w:t>Father</w:t>
      </w:r>
      <w:proofErr w:type="gramEnd"/>
      <w:r w:rsidRPr="00E62BAB">
        <w:rPr>
          <w:b/>
          <w:bCs/>
        </w:rPr>
        <w:t xml:space="preserve"> except through me.</w:t>
      </w:r>
    </w:p>
    <w:p w14:paraId="2496F521" w14:textId="77777777" w:rsidR="004248C1" w:rsidRPr="00E62BAB" w:rsidRDefault="004248C1" w:rsidP="004248C1">
      <w:pPr>
        <w:rPr>
          <w:b/>
          <w:bCs/>
        </w:rPr>
      </w:pPr>
    </w:p>
    <w:p w14:paraId="40E99C8C" w14:textId="40D5317E" w:rsidR="004248C1" w:rsidRPr="00E62BAB" w:rsidRDefault="004248C1" w:rsidP="004248C1">
      <w:pPr>
        <w:jc w:val="center"/>
        <w:rPr>
          <w:b/>
          <w:bCs/>
        </w:rPr>
      </w:pPr>
      <w:r w:rsidRPr="00E62BAB">
        <w:rPr>
          <w:b/>
          <w:bCs/>
        </w:rPr>
        <w:t xml:space="preserve">You </w:t>
      </w:r>
      <w:proofErr w:type="gramStart"/>
      <w:r w:rsidRPr="00E62BAB">
        <w:rPr>
          <w:b/>
          <w:bCs/>
        </w:rPr>
        <w:t>have to</w:t>
      </w:r>
      <w:proofErr w:type="gramEnd"/>
      <w:r w:rsidRPr="00E62BAB">
        <w:rPr>
          <w:b/>
          <w:bCs/>
        </w:rPr>
        <w:t xml:space="preserve"> accept God’s invitation.</w:t>
      </w:r>
    </w:p>
    <w:p w14:paraId="21E05FBC" w14:textId="77777777" w:rsidR="007D4BD6" w:rsidRPr="00E62BAB" w:rsidRDefault="007D4BD6" w:rsidP="00E62BAB"/>
    <w:p w14:paraId="6C9200D8" w14:textId="7D8E14ED" w:rsidR="007D4BD6" w:rsidRPr="00E62BAB" w:rsidRDefault="007D4BD6" w:rsidP="007D4BD6">
      <w:pPr>
        <w:jc w:val="center"/>
        <w:rPr>
          <w:b/>
          <w:bCs/>
        </w:rPr>
      </w:pPr>
      <w:r w:rsidRPr="00E62BAB">
        <w:rPr>
          <w:b/>
          <w:bCs/>
        </w:rPr>
        <w:t>Jesus is God’s special invitation, and you need to have it on you when he comes.</w:t>
      </w:r>
    </w:p>
    <w:p w14:paraId="22C0E0E7" w14:textId="77777777" w:rsidR="004248C1" w:rsidRPr="00E62BAB" w:rsidRDefault="004248C1" w:rsidP="00E62BAB"/>
    <w:p w14:paraId="12407066" w14:textId="7FDAFA2B" w:rsidR="004248C1" w:rsidRPr="00E62BAB" w:rsidRDefault="004248C1" w:rsidP="007D4BD6">
      <w:pPr>
        <w:jc w:val="center"/>
        <w:rPr>
          <w:b/>
          <w:bCs/>
        </w:rPr>
      </w:pPr>
      <w:r w:rsidRPr="00E62BAB">
        <w:rPr>
          <w:b/>
          <w:bCs/>
        </w:rPr>
        <w:t xml:space="preserve">You </w:t>
      </w:r>
      <w:proofErr w:type="gramStart"/>
      <w:r w:rsidRPr="00E62BAB">
        <w:rPr>
          <w:b/>
          <w:bCs/>
        </w:rPr>
        <w:t>have to</w:t>
      </w:r>
      <w:proofErr w:type="gramEnd"/>
      <w:r w:rsidRPr="00E62BAB">
        <w:rPr>
          <w:b/>
          <w:bCs/>
        </w:rPr>
        <w:t xml:space="preserve"> live in his truth.</w:t>
      </w:r>
    </w:p>
    <w:p w14:paraId="44DD2A6A" w14:textId="77777777" w:rsidR="004248C1" w:rsidRPr="00E62BAB" w:rsidRDefault="004248C1" w:rsidP="00E62BAB"/>
    <w:p w14:paraId="5FDA0F63" w14:textId="77777777" w:rsidR="004248C1" w:rsidRPr="00E62BAB" w:rsidRDefault="004248C1" w:rsidP="004248C1">
      <w:pPr>
        <w:jc w:val="center"/>
        <w:rPr>
          <w:b/>
          <w:bCs/>
        </w:rPr>
      </w:pPr>
      <w:r w:rsidRPr="00E62BAB">
        <w:rPr>
          <w:b/>
          <w:bCs/>
        </w:rPr>
        <w:t>John 8:32</w:t>
      </w:r>
    </w:p>
    <w:p w14:paraId="36C0EDBD" w14:textId="79FA40F6" w:rsidR="004248C1" w:rsidRPr="00E62BAB" w:rsidRDefault="004248C1" w:rsidP="004248C1">
      <w:pPr>
        <w:jc w:val="center"/>
        <w:rPr>
          <w:b/>
          <w:bCs/>
        </w:rPr>
      </w:pPr>
      <w:r w:rsidRPr="00E62BAB">
        <w:rPr>
          <w:b/>
          <w:bCs/>
        </w:rPr>
        <w:t>You will know the truth, and the truth will set you free.</w:t>
      </w:r>
    </w:p>
    <w:p w14:paraId="05E9CD20" w14:textId="77777777" w:rsidR="004248C1" w:rsidRPr="00E62BAB" w:rsidRDefault="004248C1" w:rsidP="007D4BD6">
      <w:pPr>
        <w:jc w:val="center"/>
      </w:pPr>
    </w:p>
    <w:p w14:paraId="101D1125" w14:textId="704AA2B5" w:rsidR="004248C1" w:rsidRPr="00E62BAB" w:rsidRDefault="004248C1" w:rsidP="00E62BAB">
      <w:pPr>
        <w:pStyle w:val="NoSpacing"/>
        <w:rPr>
          <w:b/>
          <w:bCs/>
          <w:highlight w:val="cyan"/>
        </w:rPr>
      </w:pPr>
    </w:p>
    <w:sectPr w:rsidR="004248C1" w:rsidRPr="00E62BAB"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F64B" w14:textId="77777777" w:rsidR="009F1BA1" w:rsidRDefault="009F1BA1" w:rsidP="007D4BD6">
      <w:r>
        <w:separator/>
      </w:r>
    </w:p>
  </w:endnote>
  <w:endnote w:type="continuationSeparator" w:id="0">
    <w:p w14:paraId="4624E504" w14:textId="77777777" w:rsidR="009F1BA1" w:rsidRDefault="009F1BA1" w:rsidP="007D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58AB" w14:textId="77777777" w:rsidR="009F1BA1" w:rsidRDefault="009F1BA1" w:rsidP="007D4BD6">
      <w:r>
        <w:separator/>
      </w:r>
    </w:p>
  </w:footnote>
  <w:footnote w:type="continuationSeparator" w:id="0">
    <w:p w14:paraId="1EBB82E9" w14:textId="77777777" w:rsidR="009F1BA1" w:rsidRDefault="009F1BA1" w:rsidP="007D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0DE"/>
    <w:multiLevelType w:val="hybridMultilevel"/>
    <w:tmpl w:val="274A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01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D6"/>
    <w:rsid w:val="00160D2A"/>
    <w:rsid w:val="00403D77"/>
    <w:rsid w:val="004248C1"/>
    <w:rsid w:val="004D4AA8"/>
    <w:rsid w:val="0054204C"/>
    <w:rsid w:val="00584F1C"/>
    <w:rsid w:val="00624A53"/>
    <w:rsid w:val="0067587F"/>
    <w:rsid w:val="006821A4"/>
    <w:rsid w:val="00774877"/>
    <w:rsid w:val="007D4BD6"/>
    <w:rsid w:val="00867743"/>
    <w:rsid w:val="00924E16"/>
    <w:rsid w:val="009875C3"/>
    <w:rsid w:val="009F1BA1"/>
    <w:rsid w:val="00A159C0"/>
    <w:rsid w:val="00AB0FA0"/>
    <w:rsid w:val="00C4013F"/>
    <w:rsid w:val="00DB4D88"/>
    <w:rsid w:val="00E62BAB"/>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61511A"/>
  <w15:chartTrackingRefBased/>
  <w15:docId w15:val="{27C9BCDF-8850-E04B-B823-60E49475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BD6"/>
    <w:rPr>
      <w:rFonts w:eastAsiaTheme="majorEastAsia" w:cstheme="majorBidi"/>
      <w:color w:val="272727" w:themeColor="text1" w:themeTint="D8"/>
    </w:rPr>
  </w:style>
  <w:style w:type="paragraph" w:styleId="Title">
    <w:name w:val="Title"/>
    <w:basedOn w:val="Normal"/>
    <w:next w:val="Normal"/>
    <w:link w:val="TitleChar"/>
    <w:uiPriority w:val="10"/>
    <w:qFormat/>
    <w:rsid w:val="007D4B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B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B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4BD6"/>
    <w:rPr>
      <w:i/>
      <w:iCs/>
      <w:color w:val="404040" w:themeColor="text1" w:themeTint="BF"/>
    </w:rPr>
  </w:style>
  <w:style w:type="paragraph" w:styleId="ListParagraph">
    <w:name w:val="List Paragraph"/>
    <w:basedOn w:val="Normal"/>
    <w:uiPriority w:val="34"/>
    <w:qFormat/>
    <w:rsid w:val="007D4BD6"/>
    <w:pPr>
      <w:ind w:left="720"/>
      <w:contextualSpacing/>
    </w:pPr>
  </w:style>
  <w:style w:type="character" w:styleId="IntenseEmphasis">
    <w:name w:val="Intense Emphasis"/>
    <w:basedOn w:val="DefaultParagraphFont"/>
    <w:uiPriority w:val="21"/>
    <w:qFormat/>
    <w:rsid w:val="007D4BD6"/>
    <w:rPr>
      <w:i/>
      <w:iCs/>
      <w:color w:val="0F4761" w:themeColor="accent1" w:themeShade="BF"/>
    </w:rPr>
  </w:style>
  <w:style w:type="paragraph" w:styleId="IntenseQuote">
    <w:name w:val="Intense Quote"/>
    <w:basedOn w:val="Normal"/>
    <w:next w:val="Normal"/>
    <w:link w:val="IntenseQuoteChar"/>
    <w:uiPriority w:val="30"/>
    <w:qFormat/>
    <w:rsid w:val="007D4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BD6"/>
    <w:rPr>
      <w:i/>
      <w:iCs/>
      <w:color w:val="0F4761" w:themeColor="accent1" w:themeShade="BF"/>
    </w:rPr>
  </w:style>
  <w:style w:type="character" w:styleId="IntenseReference">
    <w:name w:val="Intense Reference"/>
    <w:basedOn w:val="DefaultParagraphFont"/>
    <w:uiPriority w:val="32"/>
    <w:qFormat/>
    <w:rsid w:val="007D4BD6"/>
    <w:rPr>
      <w:b/>
      <w:bCs/>
      <w:smallCaps/>
      <w:color w:val="0F4761" w:themeColor="accent1" w:themeShade="BF"/>
      <w:spacing w:val="5"/>
    </w:rPr>
  </w:style>
  <w:style w:type="paragraph" w:styleId="NoSpacing">
    <w:name w:val="No Spacing"/>
    <w:uiPriority w:val="1"/>
    <w:qFormat/>
    <w:rsid w:val="007D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8201">
      <w:bodyDiv w:val="1"/>
      <w:marLeft w:val="0"/>
      <w:marRight w:val="0"/>
      <w:marTop w:val="0"/>
      <w:marBottom w:val="0"/>
      <w:divBdr>
        <w:top w:val="none" w:sz="0" w:space="0" w:color="auto"/>
        <w:left w:val="none" w:sz="0" w:space="0" w:color="auto"/>
        <w:bottom w:val="none" w:sz="0" w:space="0" w:color="auto"/>
        <w:right w:val="none" w:sz="0" w:space="0" w:color="auto"/>
      </w:divBdr>
      <w:divsChild>
        <w:div w:id="563952927">
          <w:marLeft w:val="0"/>
          <w:marRight w:val="240"/>
          <w:marTop w:val="0"/>
          <w:marBottom w:val="0"/>
          <w:divBdr>
            <w:top w:val="none" w:sz="0" w:space="0" w:color="auto"/>
            <w:left w:val="none" w:sz="0" w:space="0" w:color="auto"/>
            <w:bottom w:val="none" w:sz="0" w:space="0" w:color="auto"/>
            <w:right w:val="none" w:sz="0" w:space="0" w:color="auto"/>
          </w:divBdr>
          <w:divsChild>
            <w:div w:id="578684135">
              <w:marLeft w:val="0"/>
              <w:marRight w:val="0"/>
              <w:marTop w:val="0"/>
              <w:marBottom w:val="0"/>
              <w:divBdr>
                <w:top w:val="none" w:sz="0" w:space="0" w:color="auto"/>
                <w:left w:val="none" w:sz="0" w:space="0" w:color="auto"/>
                <w:bottom w:val="none" w:sz="0" w:space="0" w:color="auto"/>
                <w:right w:val="none" w:sz="0" w:space="0" w:color="auto"/>
              </w:divBdr>
              <w:divsChild>
                <w:div w:id="1559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027">
          <w:marLeft w:val="0"/>
          <w:marRight w:val="240"/>
          <w:marTop w:val="0"/>
          <w:marBottom w:val="0"/>
          <w:divBdr>
            <w:top w:val="none" w:sz="0" w:space="0" w:color="auto"/>
            <w:left w:val="none" w:sz="0" w:space="0" w:color="auto"/>
            <w:bottom w:val="none" w:sz="0" w:space="0" w:color="auto"/>
            <w:right w:val="none" w:sz="0" w:space="0" w:color="auto"/>
          </w:divBdr>
          <w:divsChild>
            <w:div w:id="152913431">
              <w:marLeft w:val="0"/>
              <w:marRight w:val="0"/>
              <w:marTop w:val="0"/>
              <w:marBottom w:val="0"/>
              <w:divBdr>
                <w:top w:val="none" w:sz="0" w:space="0" w:color="auto"/>
                <w:left w:val="none" w:sz="0" w:space="0" w:color="auto"/>
                <w:bottom w:val="none" w:sz="0" w:space="0" w:color="auto"/>
                <w:right w:val="none" w:sz="0" w:space="0" w:color="auto"/>
              </w:divBdr>
              <w:divsChild>
                <w:div w:id="16734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2638">
          <w:marLeft w:val="0"/>
          <w:marRight w:val="0"/>
          <w:marTop w:val="750"/>
          <w:marBottom w:val="0"/>
          <w:divBdr>
            <w:top w:val="none" w:sz="0" w:space="0" w:color="auto"/>
            <w:left w:val="none" w:sz="0" w:space="0" w:color="auto"/>
            <w:bottom w:val="none" w:sz="0" w:space="0" w:color="auto"/>
            <w:right w:val="none" w:sz="0" w:space="0" w:color="auto"/>
          </w:divBdr>
          <w:divsChild>
            <w:div w:id="1460806592">
              <w:marLeft w:val="0"/>
              <w:marRight w:val="0"/>
              <w:marTop w:val="0"/>
              <w:marBottom w:val="0"/>
              <w:divBdr>
                <w:top w:val="none" w:sz="0" w:space="0" w:color="auto"/>
                <w:left w:val="none" w:sz="0" w:space="0" w:color="auto"/>
                <w:bottom w:val="none" w:sz="0" w:space="0" w:color="auto"/>
                <w:right w:val="none" w:sz="0" w:space="0" w:color="auto"/>
              </w:divBdr>
              <w:divsChild>
                <w:div w:id="2075077654">
                  <w:marLeft w:val="0"/>
                  <w:marRight w:val="0"/>
                  <w:marTop w:val="0"/>
                  <w:marBottom w:val="0"/>
                  <w:divBdr>
                    <w:top w:val="none" w:sz="0" w:space="0" w:color="auto"/>
                    <w:left w:val="none" w:sz="0" w:space="0" w:color="auto"/>
                    <w:bottom w:val="none" w:sz="0" w:space="0" w:color="auto"/>
                    <w:right w:val="none" w:sz="0" w:space="0" w:color="auto"/>
                  </w:divBdr>
                  <w:divsChild>
                    <w:div w:id="1135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35">
      <w:bodyDiv w:val="1"/>
      <w:marLeft w:val="0"/>
      <w:marRight w:val="0"/>
      <w:marTop w:val="0"/>
      <w:marBottom w:val="0"/>
      <w:divBdr>
        <w:top w:val="none" w:sz="0" w:space="0" w:color="auto"/>
        <w:left w:val="none" w:sz="0" w:space="0" w:color="auto"/>
        <w:bottom w:val="none" w:sz="0" w:space="0" w:color="auto"/>
        <w:right w:val="none" w:sz="0" w:space="0" w:color="auto"/>
      </w:divBdr>
      <w:divsChild>
        <w:div w:id="1316257788">
          <w:marLeft w:val="0"/>
          <w:marRight w:val="240"/>
          <w:marTop w:val="0"/>
          <w:marBottom w:val="0"/>
          <w:divBdr>
            <w:top w:val="none" w:sz="0" w:space="0" w:color="auto"/>
            <w:left w:val="none" w:sz="0" w:space="0" w:color="auto"/>
            <w:bottom w:val="none" w:sz="0" w:space="0" w:color="auto"/>
            <w:right w:val="none" w:sz="0" w:space="0" w:color="auto"/>
          </w:divBdr>
          <w:divsChild>
            <w:div w:id="1653606863">
              <w:marLeft w:val="0"/>
              <w:marRight w:val="0"/>
              <w:marTop w:val="0"/>
              <w:marBottom w:val="0"/>
              <w:divBdr>
                <w:top w:val="none" w:sz="0" w:space="0" w:color="auto"/>
                <w:left w:val="none" w:sz="0" w:space="0" w:color="auto"/>
                <w:bottom w:val="none" w:sz="0" w:space="0" w:color="auto"/>
                <w:right w:val="none" w:sz="0" w:space="0" w:color="auto"/>
              </w:divBdr>
              <w:divsChild>
                <w:div w:id="2088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8376">
          <w:marLeft w:val="0"/>
          <w:marRight w:val="240"/>
          <w:marTop w:val="0"/>
          <w:marBottom w:val="0"/>
          <w:divBdr>
            <w:top w:val="none" w:sz="0" w:space="0" w:color="auto"/>
            <w:left w:val="none" w:sz="0" w:space="0" w:color="auto"/>
            <w:bottom w:val="none" w:sz="0" w:space="0" w:color="auto"/>
            <w:right w:val="none" w:sz="0" w:space="0" w:color="auto"/>
          </w:divBdr>
          <w:divsChild>
            <w:div w:id="222761122">
              <w:marLeft w:val="0"/>
              <w:marRight w:val="0"/>
              <w:marTop w:val="0"/>
              <w:marBottom w:val="0"/>
              <w:divBdr>
                <w:top w:val="none" w:sz="0" w:space="0" w:color="auto"/>
                <w:left w:val="none" w:sz="0" w:space="0" w:color="auto"/>
                <w:bottom w:val="none" w:sz="0" w:space="0" w:color="auto"/>
                <w:right w:val="none" w:sz="0" w:space="0" w:color="auto"/>
              </w:divBdr>
              <w:divsChild>
                <w:div w:id="1112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7366">
          <w:marLeft w:val="0"/>
          <w:marRight w:val="0"/>
          <w:marTop w:val="750"/>
          <w:marBottom w:val="0"/>
          <w:divBdr>
            <w:top w:val="none" w:sz="0" w:space="0" w:color="auto"/>
            <w:left w:val="none" w:sz="0" w:space="0" w:color="auto"/>
            <w:bottom w:val="none" w:sz="0" w:space="0" w:color="auto"/>
            <w:right w:val="none" w:sz="0" w:space="0" w:color="auto"/>
          </w:divBdr>
          <w:divsChild>
            <w:div w:id="780298053">
              <w:marLeft w:val="0"/>
              <w:marRight w:val="0"/>
              <w:marTop w:val="0"/>
              <w:marBottom w:val="0"/>
              <w:divBdr>
                <w:top w:val="none" w:sz="0" w:space="0" w:color="auto"/>
                <w:left w:val="none" w:sz="0" w:space="0" w:color="auto"/>
                <w:bottom w:val="none" w:sz="0" w:space="0" w:color="auto"/>
                <w:right w:val="none" w:sz="0" w:space="0" w:color="auto"/>
              </w:divBdr>
              <w:divsChild>
                <w:div w:id="1160315238">
                  <w:marLeft w:val="0"/>
                  <w:marRight w:val="0"/>
                  <w:marTop w:val="0"/>
                  <w:marBottom w:val="0"/>
                  <w:divBdr>
                    <w:top w:val="none" w:sz="0" w:space="0" w:color="auto"/>
                    <w:left w:val="none" w:sz="0" w:space="0" w:color="auto"/>
                    <w:bottom w:val="none" w:sz="0" w:space="0" w:color="auto"/>
                    <w:right w:val="none" w:sz="0" w:space="0" w:color="auto"/>
                  </w:divBdr>
                  <w:divsChild>
                    <w:div w:id="1573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5998">
      <w:bodyDiv w:val="1"/>
      <w:marLeft w:val="0"/>
      <w:marRight w:val="0"/>
      <w:marTop w:val="0"/>
      <w:marBottom w:val="0"/>
      <w:divBdr>
        <w:top w:val="none" w:sz="0" w:space="0" w:color="auto"/>
        <w:left w:val="none" w:sz="0" w:space="0" w:color="auto"/>
        <w:bottom w:val="none" w:sz="0" w:space="0" w:color="auto"/>
        <w:right w:val="none" w:sz="0" w:space="0" w:color="auto"/>
      </w:divBdr>
      <w:divsChild>
        <w:div w:id="1824813848">
          <w:marLeft w:val="0"/>
          <w:marRight w:val="240"/>
          <w:marTop w:val="0"/>
          <w:marBottom w:val="0"/>
          <w:divBdr>
            <w:top w:val="none" w:sz="0" w:space="0" w:color="auto"/>
            <w:left w:val="none" w:sz="0" w:space="0" w:color="auto"/>
            <w:bottom w:val="none" w:sz="0" w:space="0" w:color="auto"/>
            <w:right w:val="none" w:sz="0" w:space="0" w:color="auto"/>
          </w:divBdr>
          <w:divsChild>
            <w:div w:id="553463988">
              <w:marLeft w:val="0"/>
              <w:marRight w:val="0"/>
              <w:marTop w:val="0"/>
              <w:marBottom w:val="0"/>
              <w:divBdr>
                <w:top w:val="none" w:sz="0" w:space="0" w:color="auto"/>
                <w:left w:val="none" w:sz="0" w:space="0" w:color="auto"/>
                <w:bottom w:val="none" w:sz="0" w:space="0" w:color="auto"/>
                <w:right w:val="none" w:sz="0" w:space="0" w:color="auto"/>
              </w:divBdr>
              <w:divsChild>
                <w:div w:id="6499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4446">
          <w:marLeft w:val="0"/>
          <w:marRight w:val="240"/>
          <w:marTop w:val="0"/>
          <w:marBottom w:val="0"/>
          <w:divBdr>
            <w:top w:val="none" w:sz="0" w:space="0" w:color="auto"/>
            <w:left w:val="none" w:sz="0" w:space="0" w:color="auto"/>
            <w:bottom w:val="none" w:sz="0" w:space="0" w:color="auto"/>
            <w:right w:val="none" w:sz="0" w:space="0" w:color="auto"/>
          </w:divBdr>
          <w:divsChild>
            <w:div w:id="1170097087">
              <w:marLeft w:val="0"/>
              <w:marRight w:val="0"/>
              <w:marTop w:val="0"/>
              <w:marBottom w:val="0"/>
              <w:divBdr>
                <w:top w:val="none" w:sz="0" w:space="0" w:color="auto"/>
                <w:left w:val="none" w:sz="0" w:space="0" w:color="auto"/>
                <w:bottom w:val="none" w:sz="0" w:space="0" w:color="auto"/>
                <w:right w:val="none" w:sz="0" w:space="0" w:color="auto"/>
              </w:divBdr>
              <w:divsChild>
                <w:div w:id="20649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6336">
          <w:marLeft w:val="0"/>
          <w:marRight w:val="0"/>
          <w:marTop w:val="750"/>
          <w:marBottom w:val="0"/>
          <w:divBdr>
            <w:top w:val="none" w:sz="0" w:space="0" w:color="auto"/>
            <w:left w:val="none" w:sz="0" w:space="0" w:color="auto"/>
            <w:bottom w:val="none" w:sz="0" w:space="0" w:color="auto"/>
            <w:right w:val="none" w:sz="0" w:space="0" w:color="auto"/>
          </w:divBdr>
          <w:divsChild>
            <w:div w:id="287013549">
              <w:marLeft w:val="0"/>
              <w:marRight w:val="0"/>
              <w:marTop w:val="0"/>
              <w:marBottom w:val="0"/>
              <w:divBdr>
                <w:top w:val="none" w:sz="0" w:space="0" w:color="auto"/>
                <w:left w:val="none" w:sz="0" w:space="0" w:color="auto"/>
                <w:bottom w:val="none" w:sz="0" w:space="0" w:color="auto"/>
                <w:right w:val="none" w:sz="0" w:space="0" w:color="auto"/>
              </w:divBdr>
              <w:divsChild>
                <w:div w:id="2079280577">
                  <w:marLeft w:val="0"/>
                  <w:marRight w:val="0"/>
                  <w:marTop w:val="0"/>
                  <w:marBottom w:val="0"/>
                  <w:divBdr>
                    <w:top w:val="none" w:sz="0" w:space="0" w:color="auto"/>
                    <w:left w:val="none" w:sz="0" w:space="0" w:color="auto"/>
                    <w:bottom w:val="none" w:sz="0" w:space="0" w:color="auto"/>
                    <w:right w:val="none" w:sz="0" w:space="0" w:color="auto"/>
                  </w:divBdr>
                  <w:divsChild>
                    <w:div w:id="77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490">
      <w:bodyDiv w:val="1"/>
      <w:marLeft w:val="0"/>
      <w:marRight w:val="0"/>
      <w:marTop w:val="0"/>
      <w:marBottom w:val="0"/>
      <w:divBdr>
        <w:top w:val="none" w:sz="0" w:space="0" w:color="auto"/>
        <w:left w:val="none" w:sz="0" w:space="0" w:color="auto"/>
        <w:bottom w:val="none" w:sz="0" w:space="0" w:color="auto"/>
        <w:right w:val="none" w:sz="0" w:space="0" w:color="auto"/>
      </w:divBdr>
      <w:divsChild>
        <w:div w:id="1064370466">
          <w:marLeft w:val="0"/>
          <w:marRight w:val="240"/>
          <w:marTop w:val="0"/>
          <w:marBottom w:val="0"/>
          <w:divBdr>
            <w:top w:val="none" w:sz="0" w:space="0" w:color="auto"/>
            <w:left w:val="none" w:sz="0" w:space="0" w:color="auto"/>
            <w:bottom w:val="none" w:sz="0" w:space="0" w:color="auto"/>
            <w:right w:val="none" w:sz="0" w:space="0" w:color="auto"/>
          </w:divBdr>
          <w:divsChild>
            <w:div w:id="581526266">
              <w:marLeft w:val="0"/>
              <w:marRight w:val="0"/>
              <w:marTop w:val="0"/>
              <w:marBottom w:val="0"/>
              <w:divBdr>
                <w:top w:val="none" w:sz="0" w:space="0" w:color="auto"/>
                <w:left w:val="none" w:sz="0" w:space="0" w:color="auto"/>
                <w:bottom w:val="none" w:sz="0" w:space="0" w:color="auto"/>
                <w:right w:val="none" w:sz="0" w:space="0" w:color="auto"/>
              </w:divBdr>
              <w:divsChild>
                <w:div w:id="12606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3959">
          <w:marLeft w:val="0"/>
          <w:marRight w:val="240"/>
          <w:marTop w:val="0"/>
          <w:marBottom w:val="0"/>
          <w:divBdr>
            <w:top w:val="none" w:sz="0" w:space="0" w:color="auto"/>
            <w:left w:val="none" w:sz="0" w:space="0" w:color="auto"/>
            <w:bottom w:val="none" w:sz="0" w:space="0" w:color="auto"/>
            <w:right w:val="none" w:sz="0" w:space="0" w:color="auto"/>
          </w:divBdr>
          <w:divsChild>
            <w:div w:id="429204530">
              <w:marLeft w:val="0"/>
              <w:marRight w:val="0"/>
              <w:marTop w:val="0"/>
              <w:marBottom w:val="0"/>
              <w:divBdr>
                <w:top w:val="none" w:sz="0" w:space="0" w:color="auto"/>
                <w:left w:val="none" w:sz="0" w:space="0" w:color="auto"/>
                <w:bottom w:val="none" w:sz="0" w:space="0" w:color="auto"/>
                <w:right w:val="none" w:sz="0" w:space="0" w:color="auto"/>
              </w:divBdr>
              <w:divsChild>
                <w:div w:id="1787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0684">
          <w:marLeft w:val="0"/>
          <w:marRight w:val="0"/>
          <w:marTop w:val="750"/>
          <w:marBottom w:val="0"/>
          <w:divBdr>
            <w:top w:val="none" w:sz="0" w:space="0" w:color="auto"/>
            <w:left w:val="none" w:sz="0" w:space="0" w:color="auto"/>
            <w:bottom w:val="none" w:sz="0" w:space="0" w:color="auto"/>
            <w:right w:val="none" w:sz="0" w:space="0" w:color="auto"/>
          </w:divBdr>
          <w:divsChild>
            <w:div w:id="1932228925">
              <w:marLeft w:val="0"/>
              <w:marRight w:val="0"/>
              <w:marTop w:val="0"/>
              <w:marBottom w:val="0"/>
              <w:divBdr>
                <w:top w:val="none" w:sz="0" w:space="0" w:color="auto"/>
                <w:left w:val="none" w:sz="0" w:space="0" w:color="auto"/>
                <w:bottom w:val="none" w:sz="0" w:space="0" w:color="auto"/>
                <w:right w:val="none" w:sz="0" w:space="0" w:color="auto"/>
              </w:divBdr>
              <w:divsChild>
                <w:div w:id="540752172">
                  <w:marLeft w:val="0"/>
                  <w:marRight w:val="0"/>
                  <w:marTop w:val="0"/>
                  <w:marBottom w:val="0"/>
                  <w:divBdr>
                    <w:top w:val="none" w:sz="0" w:space="0" w:color="auto"/>
                    <w:left w:val="none" w:sz="0" w:space="0" w:color="auto"/>
                    <w:bottom w:val="none" w:sz="0" w:space="0" w:color="auto"/>
                    <w:right w:val="none" w:sz="0" w:space="0" w:color="auto"/>
                  </w:divBdr>
                  <w:divsChild>
                    <w:div w:id="18812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5675">
      <w:bodyDiv w:val="1"/>
      <w:marLeft w:val="0"/>
      <w:marRight w:val="0"/>
      <w:marTop w:val="0"/>
      <w:marBottom w:val="0"/>
      <w:divBdr>
        <w:top w:val="none" w:sz="0" w:space="0" w:color="auto"/>
        <w:left w:val="none" w:sz="0" w:space="0" w:color="auto"/>
        <w:bottom w:val="none" w:sz="0" w:space="0" w:color="auto"/>
        <w:right w:val="none" w:sz="0" w:space="0" w:color="auto"/>
      </w:divBdr>
      <w:divsChild>
        <w:div w:id="301469597">
          <w:marLeft w:val="0"/>
          <w:marRight w:val="240"/>
          <w:marTop w:val="0"/>
          <w:marBottom w:val="0"/>
          <w:divBdr>
            <w:top w:val="none" w:sz="0" w:space="0" w:color="auto"/>
            <w:left w:val="none" w:sz="0" w:space="0" w:color="auto"/>
            <w:bottom w:val="none" w:sz="0" w:space="0" w:color="auto"/>
            <w:right w:val="none" w:sz="0" w:space="0" w:color="auto"/>
          </w:divBdr>
          <w:divsChild>
            <w:div w:id="1098939241">
              <w:marLeft w:val="0"/>
              <w:marRight w:val="0"/>
              <w:marTop w:val="0"/>
              <w:marBottom w:val="0"/>
              <w:divBdr>
                <w:top w:val="none" w:sz="0" w:space="0" w:color="auto"/>
                <w:left w:val="none" w:sz="0" w:space="0" w:color="auto"/>
                <w:bottom w:val="none" w:sz="0" w:space="0" w:color="auto"/>
                <w:right w:val="none" w:sz="0" w:space="0" w:color="auto"/>
              </w:divBdr>
              <w:divsChild>
                <w:div w:id="6243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8010">
          <w:marLeft w:val="0"/>
          <w:marRight w:val="240"/>
          <w:marTop w:val="0"/>
          <w:marBottom w:val="0"/>
          <w:divBdr>
            <w:top w:val="none" w:sz="0" w:space="0" w:color="auto"/>
            <w:left w:val="none" w:sz="0" w:space="0" w:color="auto"/>
            <w:bottom w:val="none" w:sz="0" w:space="0" w:color="auto"/>
            <w:right w:val="none" w:sz="0" w:space="0" w:color="auto"/>
          </w:divBdr>
          <w:divsChild>
            <w:div w:id="1662929384">
              <w:marLeft w:val="0"/>
              <w:marRight w:val="0"/>
              <w:marTop w:val="0"/>
              <w:marBottom w:val="0"/>
              <w:divBdr>
                <w:top w:val="none" w:sz="0" w:space="0" w:color="auto"/>
                <w:left w:val="none" w:sz="0" w:space="0" w:color="auto"/>
                <w:bottom w:val="none" w:sz="0" w:space="0" w:color="auto"/>
                <w:right w:val="none" w:sz="0" w:space="0" w:color="auto"/>
              </w:divBdr>
              <w:divsChild>
                <w:div w:id="20267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242">
          <w:marLeft w:val="0"/>
          <w:marRight w:val="0"/>
          <w:marTop w:val="750"/>
          <w:marBottom w:val="0"/>
          <w:divBdr>
            <w:top w:val="none" w:sz="0" w:space="0" w:color="auto"/>
            <w:left w:val="none" w:sz="0" w:space="0" w:color="auto"/>
            <w:bottom w:val="none" w:sz="0" w:space="0" w:color="auto"/>
            <w:right w:val="none" w:sz="0" w:space="0" w:color="auto"/>
          </w:divBdr>
          <w:divsChild>
            <w:div w:id="159859550">
              <w:marLeft w:val="0"/>
              <w:marRight w:val="0"/>
              <w:marTop w:val="0"/>
              <w:marBottom w:val="0"/>
              <w:divBdr>
                <w:top w:val="none" w:sz="0" w:space="0" w:color="auto"/>
                <w:left w:val="none" w:sz="0" w:space="0" w:color="auto"/>
                <w:bottom w:val="none" w:sz="0" w:space="0" w:color="auto"/>
                <w:right w:val="none" w:sz="0" w:space="0" w:color="auto"/>
              </w:divBdr>
              <w:divsChild>
                <w:div w:id="2989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7071">
      <w:bodyDiv w:val="1"/>
      <w:marLeft w:val="0"/>
      <w:marRight w:val="0"/>
      <w:marTop w:val="0"/>
      <w:marBottom w:val="0"/>
      <w:divBdr>
        <w:top w:val="none" w:sz="0" w:space="0" w:color="auto"/>
        <w:left w:val="none" w:sz="0" w:space="0" w:color="auto"/>
        <w:bottom w:val="none" w:sz="0" w:space="0" w:color="auto"/>
        <w:right w:val="none" w:sz="0" w:space="0" w:color="auto"/>
      </w:divBdr>
      <w:divsChild>
        <w:div w:id="429396069">
          <w:marLeft w:val="0"/>
          <w:marRight w:val="240"/>
          <w:marTop w:val="0"/>
          <w:marBottom w:val="0"/>
          <w:divBdr>
            <w:top w:val="none" w:sz="0" w:space="0" w:color="auto"/>
            <w:left w:val="none" w:sz="0" w:space="0" w:color="auto"/>
            <w:bottom w:val="none" w:sz="0" w:space="0" w:color="auto"/>
            <w:right w:val="none" w:sz="0" w:space="0" w:color="auto"/>
          </w:divBdr>
          <w:divsChild>
            <w:div w:id="764614785">
              <w:marLeft w:val="0"/>
              <w:marRight w:val="0"/>
              <w:marTop w:val="0"/>
              <w:marBottom w:val="0"/>
              <w:divBdr>
                <w:top w:val="none" w:sz="0" w:space="0" w:color="auto"/>
                <w:left w:val="none" w:sz="0" w:space="0" w:color="auto"/>
                <w:bottom w:val="none" w:sz="0" w:space="0" w:color="auto"/>
                <w:right w:val="none" w:sz="0" w:space="0" w:color="auto"/>
              </w:divBdr>
              <w:divsChild>
                <w:div w:id="9682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4708">
          <w:marLeft w:val="0"/>
          <w:marRight w:val="240"/>
          <w:marTop w:val="0"/>
          <w:marBottom w:val="0"/>
          <w:divBdr>
            <w:top w:val="none" w:sz="0" w:space="0" w:color="auto"/>
            <w:left w:val="none" w:sz="0" w:space="0" w:color="auto"/>
            <w:bottom w:val="none" w:sz="0" w:space="0" w:color="auto"/>
            <w:right w:val="none" w:sz="0" w:space="0" w:color="auto"/>
          </w:divBdr>
          <w:divsChild>
            <w:div w:id="2116703747">
              <w:marLeft w:val="0"/>
              <w:marRight w:val="0"/>
              <w:marTop w:val="0"/>
              <w:marBottom w:val="0"/>
              <w:divBdr>
                <w:top w:val="none" w:sz="0" w:space="0" w:color="auto"/>
                <w:left w:val="none" w:sz="0" w:space="0" w:color="auto"/>
                <w:bottom w:val="none" w:sz="0" w:space="0" w:color="auto"/>
                <w:right w:val="none" w:sz="0" w:space="0" w:color="auto"/>
              </w:divBdr>
              <w:divsChild>
                <w:div w:id="576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123">
          <w:marLeft w:val="0"/>
          <w:marRight w:val="0"/>
          <w:marTop w:val="750"/>
          <w:marBottom w:val="0"/>
          <w:divBdr>
            <w:top w:val="none" w:sz="0" w:space="0" w:color="auto"/>
            <w:left w:val="none" w:sz="0" w:space="0" w:color="auto"/>
            <w:bottom w:val="none" w:sz="0" w:space="0" w:color="auto"/>
            <w:right w:val="none" w:sz="0" w:space="0" w:color="auto"/>
          </w:divBdr>
          <w:divsChild>
            <w:div w:id="371153306">
              <w:marLeft w:val="0"/>
              <w:marRight w:val="0"/>
              <w:marTop w:val="0"/>
              <w:marBottom w:val="0"/>
              <w:divBdr>
                <w:top w:val="none" w:sz="0" w:space="0" w:color="auto"/>
                <w:left w:val="none" w:sz="0" w:space="0" w:color="auto"/>
                <w:bottom w:val="none" w:sz="0" w:space="0" w:color="auto"/>
                <w:right w:val="none" w:sz="0" w:space="0" w:color="auto"/>
              </w:divBdr>
              <w:divsChild>
                <w:div w:id="830675230">
                  <w:marLeft w:val="0"/>
                  <w:marRight w:val="0"/>
                  <w:marTop w:val="0"/>
                  <w:marBottom w:val="0"/>
                  <w:divBdr>
                    <w:top w:val="none" w:sz="0" w:space="0" w:color="auto"/>
                    <w:left w:val="none" w:sz="0" w:space="0" w:color="auto"/>
                    <w:bottom w:val="none" w:sz="0" w:space="0" w:color="auto"/>
                    <w:right w:val="none" w:sz="0" w:space="0" w:color="auto"/>
                  </w:divBdr>
                  <w:divsChild>
                    <w:div w:id="2098403261">
                      <w:marLeft w:val="0"/>
                      <w:marRight w:val="0"/>
                      <w:marTop w:val="0"/>
                      <w:marBottom w:val="0"/>
                      <w:divBdr>
                        <w:top w:val="none" w:sz="0" w:space="0" w:color="auto"/>
                        <w:left w:val="none" w:sz="0" w:space="0" w:color="auto"/>
                        <w:bottom w:val="none" w:sz="0" w:space="0" w:color="auto"/>
                        <w:right w:val="none" w:sz="0" w:space="0" w:color="auto"/>
                      </w:divBdr>
                      <w:divsChild>
                        <w:div w:id="639944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8909778">
      <w:bodyDiv w:val="1"/>
      <w:marLeft w:val="0"/>
      <w:marRight w:val="0"/>
      <w:marTop w:val="0"/>
      <w:marBottom w:val="0"/>
      <w:divBdr>
        <w:top w:val="none" w:sz="0" w:space="0" w:color="auto"/>
        <w:left w:val="none" w:sz="0" w:space="0" w:color="auto"/>
        <w:bottom w:val="none" w:sz="0" w:space="0" w:color="auto"/>
        <w:right w:val="none" w:sz="0" w:space="0" w:color="auto"/>
      </w:divBdr>
      <w:divsChild>
        <w:div w:id="1063064516">
          <w:marLeft w:val="0"/>
          <w:marRight w:val="240"/>
          <w:marTop w:val="0"/>
          <w:marBottom w:val="0"/>
          <w:divBdr>
            <w:top w:val="none" w:sz="0" w:space="0" w:color="auto"/>
            <w:left w:val="none" w:sz="0" w:space="0" w:color="auto"/>
            <w:bottom w:val="none" w:sz="0" w:space="0" w:color="auto"/>
            <w:right w:val="none" w:sz="0" w:space="0" w:color="auto"/>
          </w:divBdr>
          <w:divsChild>
            <w:div w:id="1694846466">
              <w:marLeft w:val="0"/>
              <w:marRight w:val="0"/>
              <w:marTop w:val="0"/>
              <w:marBottom w:val="0"/>
              <w:divBdr>
                <w:top w:val="none" w:sz="0" w:space="0" w:color="auto"/>
                <w:left w:val="none" w:sz="0" w:space="0" w:color="auto"/>
                <w:bottom w:val="none" w:sz="0" w:space="0" w:color="auto"/>
                <w:right w:val="none" w:sz="0" w:space="0" w:color="auto"/>
              </w:divBdr>
              <w:divsChild>
                <w:div w:id="5690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6149">
          <w:marLeft w:val="0"/>
          <w:marRight w:val="240"/>
          <w:marTop w:val="0"/>
          <w:marBottom w:val="0"/>
          <w:divBdr>
            <w:top w:val="none" w:sz="0" w:space="0" w:color="auto"/>
            <w:left w:val="none" w:sz="0" w:space="0" w:color="auto"/>
            <w:bottom w:val="none" w:sz="0" w:space="0" w:color="auto"/>
            <w:right w:val="none" w:sz="0" w:space="0" w:color="auto"/>
          </w:divBdr>
          <w:divsChild>
            <w:div w:id="2094735103">
              <w:marLeft w:val="0"/>
              <w:marRight w:val="0"/>
              <w:marTop w:val="0"/>
              <w:marBottom w:val="0"/>
              <w:divBdr>
                <w:top w:val="none" w:sz="0" w:space="0" w:color="auto"/>
                <w:left w:val="none" w:sz="0" w:space="0" w:color="auto"/>
                <w:bottom w:val="none" w:sz="0" w:space="0" w:color="auto"/>
                <w:right w:val="none" w:sz="0" w:space="0" w:color="auto"/>
              </w:divBdr>
              <w:divsChild>
                <w:div w:id="14882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2033">
          <w:marLeft w:val="0"/>
          <w:marRight w:val="0"/>
          <w:marTop w:val="750"/>
          <w:marBottom w:val="0"/>
          <w:divBdr>
            <w:top w:val="none" w:sz="0" w:space="0" w:color="auto"/>
            <w:left w:val="none" w:sz="0" w:space="0" w:color="auto"/>
            <w:bottom w:val="none" w:sz="0" w:space="0" w:color="auto"/>
            <w:right w:val="none" w:sz="0" w:space="0" w:color="auto"/>
          </w:divBdr>
          <w:divsChild>
            <w:div w:id="1953169674">
              <w:marLeft w:val="0"/>
              <w:marRight w:val="0"/>
              <w:marTop w:val="0"/>
              <w:marBottom w:val="0"/>
              <w:divBdr>
                <w:top w:val="none" w:sz="0" w:space="0" w:color="auto"/>
                <w:left w:val="none" w:sz="0" w:space="0" w:color="auto"/>
                <w:bottom w:val="none" w:sz="0" w:space="0" w:color="auto"/>
                <w:right w:val="none" w:sz="0" w:space="0" w:color="auto"/>
              </w:divBdr>
              <w:divsChild>
                <w:div w:id="672881563">
                  <w:marLeft w:val="0"/>
                  <w:marRight w:val="0"/>
                  <w:marTop w:val="0"/>
                  <w:marBottom w:val="0"/>
                  <w:divBdr>
                    <w:top w:val="none" w:sz="0" w:space="0" w:color="auto"/>
                    <w:left w:val="none" w:sz="0" w:space="0" w:color="auto"/>
                    <w:bottom w:val="none" w:sz="0" w:space="0" w:color="auto"/>
                    <w:right w:val="none" w:sz="0" w:space="0" w:color="auto"/>
                  </w:divBdr>
                  <w:divsChild>
                    <w:div w:id="14226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2024-12-21T18:12:00Z</dcterms:created>
  <dcterms:modified xsi:type="dcterms:W3CDTF">2024-12-21T18:12:00Z</dcterms:modified>
</cp:coreProperties>
</file>