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E85F0" w14:textId="4D9D1433" w:rsidR="00ED4702" w:rsidRPr="00D861A6" w:rsidRDefault="00597394" w:rsidP="00597394">
      <w:pPr>
        <w:jc w:val="center"/>
        <w:rPr>
          <w:b/>
          <w:bCs/>
        </w:rPr>
      </w:pPr>
      <w:r w:rsidRPr="00D861A6">
        <w:rPr>
          <w:b/>
          <w:bCs/>
        </w:rPr>
        <w:t xml:space="preserve">Part </w:t>
      </w:r>
      <w:r w:rsidR="00987365">
        <w:rPr>
          <w:b/>
          <w:bCs/>
        </w:rPr>
        <w:t>4</w:t>
      </w:r>
      <w:r w:rsidRPr="00D861A6">
        <w:rPr>
          <w:b/>
          <w:bCs/>
        </w:rPr>
        <w:t xml:space="preserve"> – It’s Complicated</w:t>
      </w:r>
    </w:p>
    <w:p w14:paraId="30189431" w14:textId="6974B78E" w:rsidR="00E00475" w:rsidRPr="00D861A6" w:rsidRDefault="00777E2D" w:rsidP="00597394">
      <w:pPr>
        <w:jc w:val="center"/>
        <w:rPr>
          <w:b/>
          <w:bCs/>
        </w:rPr>
      </w:pPr>
      <w:r w:rsidRPr="00D861A6">
        <w:rPr>
          <w:b/>
          <w:bCs/>
        </w:rPr>
        <w:t xml:space="preserve">Relationships with </w:t>
      </w:r>
      <w:r w:rsidR="00E00475" w:rsidRPr="00D861A6">
        <w:rPr>
          <w:b/>
          <w:bCs/>
        </w:rPr>
        <w:t>Mom &amp; Dad</w:t>
      </w:r>
    </w:p>
    <w:p w14:paraId="0A467382" w14:textId="77777777" w:rsidR="00E00475" w:rsidRPr="00D861A6" w:rsidRDefault="00E00475" w:rsidP="0009006B"/>
    <w:p w14:paraId="1DE98BCE" w14:textId="04571248" w:rsidR="00E00475" w:rsidRPr="00987365" w:rsidRDefault="00777E2D" w:rsidP="0009006B">
      <w:r w:rsidRPr="00987365">
        <w:t xml:space="preserve">Relationships with </w:t>
      </w:r>
      <w:r w:rsidR="00E00475" w:rsidRPr="00987365">
        <w:t>Mom &amp; Dad</w:t>
      </w:r>
    </w:p>
    <w:p w14:paraId="213FD057" w14:textId="77777777" w:rsidR="00006157" w:rsidRPr="00987365" w:rsidRDefault="00006157" w:rsidP="0009006B"/>
    <w:p w14:paraId="605E2666" w14:textId="5E5C2176" w:rsidR="0009006B" w:rsidRPr="00987365" w:rsidRDefault="0009006B" w:rsidP="0009006B">
      <w:r w:rsidRPr="00987365">
        <w:t>Exodus 20:</w:t>
      </w:r>
      <w:r w:rsidR="00AF12FF" w:rsidRPr="00987365">
        <w:t>12</w:t>
      </w:r>
    </w:p>
    <w:p w14:paraId="16F3F4B8" w14:textId="72B5C736" w:rsidR="0009006B" w:rsidRPr="00987365" w:rsidRDefault="0009006B" w:rsidP="0009006B">
      <w:r w:rsidRPr="00987365">
        <w:t>Honor your father and your mother, so that you may live long in the land the Lord your God is giving you.</w:t>
      </w:r>
      <w:r w:rsidR="000872F0" w:rsidRPr="00987365">
        <w:t xml:space="preserve"> </w:t>
      </w:r>
    </w:p>
    <w:p w14:paraId="27FFEC45" w14:textId="77777777" w:rsidR="0009006B" w:rsidRPr="00987365" w:rsidRDefault="0009006B" w:rsidP="0009006B"/>
    <w:p w14:paraId="2017DA1A" w14:textId="4F93933E" w:rsidR="0009006B" w:rsidRPr="00987365" w:rsidRDefault="0009006B" w:rsidP="0009006B">
      <w:r w:rsidRPr="00987365">
        <w:t xml:space="preserve"> You shall not murder.</w:t>
      </w:r>
    </w:p>
    <w:p w14:paraId="32AA593E" w14:textId="77777777" w:rsidR="00006157" w:rsidRPr="00987365" w:rsidRDefault="00006157" w:rsidP="0009006B"/>
    <w:p w14:paraId="24CB88A4" w14:textId="77777777" w:rsidR="0009006B" w:rsidRPr="00987365" w:rsidRDefault="0009006B" w:rsidP="0009006B">
      <w:r w:rsidRPr="00987365">
        <w:t>Ephesians 6:1-3</w:t>
      </w:r>
    </w:p>
    <w:p w14:paraId="67FCDCA2" w14:textId="77777777" w:rsidR="000872F0" w:rsidRPr="00987365" w:rsidRDefault="0009006B" w:rsidP="0009006B">
      <w:r w:rsidRPr="00987365">
        <w:t>Children, obey your parents in the Lord, for this is right.</w:t>
      </w:r>
      <w:r w:rsidR="000872F0" w:rsidRPr="00987365">
        <w:t xml:space="preserve"> </w:t>
      </w:r>
      <w:r w:rsidRPr="00987365">
        <w:t>“Honor your father and mother”—which is the first commandment with a promise</w:t>
      </w:r>
      <w:r w:rsidR="000872F0" w:rsidRPr="00987365">
        <w:t>…</w:t>
      </w:r>
    </w:p>
    <w:p w14:paraId="72BA6F93" w14:textId="77777777" w:rsidR="000872F0" w:rsidRPr="00987365" w:rsidRDefault="000872F0" w:rsidP="0009006B"/>
    <w:p w14:paraId="62C94B8C" w14:textId="2F6A6A07" w:rsidR="0009006B" w:rsidRPr="00987365" w:rsidRDefault="0009006B" w:rsidP="0009006B">
      <w:r w:rsidRPr="00987365">
        <w:t>“</w:t>
      </w:r>
      <w:r w:rsidR="000872F0" w:rsidRPr="00987365">
        <w:t>S</w:t>
      </w:r>
      <w:r w:rsidRPr="00987365">
        <w:t>o that it may go well with you and that you may enjoy long life on the earth.”</w:t>
      </w:r>
    </w:p>
    <w:p w14:paraId="538CC65E" w14:textId="77777777" w:rsidR="000872F0" w:rsidRPr="00987365" w:rsidRDefault="000872F0" w:rsidP="000163D3"/>
    <w:p w14:paraId="61094995" w14:textId="09EDDD0D" w:rsidR="003B3BF4" w:rsidRPr="00987365" w:rsidRDefault="003B3BF4" w:rsidP="003B3BF4">
      <w:pPr>
        <w:pStyle w:val="ListParagraph"/>
        <w:numPr>
          <w:ilvl w:val="0"/>
          <w:numId w:val="2"/>
        </w:numPr>
      </w:pPr>
      <w:r w:rsidRPr="00987365">
        <w:t xml:space="preserve">We honor our parents, even when it’s complicated, because it’s right. </w:t>
      </w:r>
    </w:p>
    <w:p w14:paraId="3EF3C7E1" w14:textId="77777777" w:rsidR="00A74054" w:rsidRPr="00987365" w:rsidRDefault="00A74054" w:rsidP="000163D3"/>
    <w:p w14:paraId="344EE091" w14:textId="77777777" w:rsidR="00A74054" w:rsidRPr="00987365" w:rsidRDefault="00A74054" w:rsidP="00A74054">
      <w:r w:rsidRPr="00987365">
        <w:t>Proverbs 30:17</w:t>
      </w:r>
    </w:p>
    <w:p w14:paraId="5109F018" w14:textId="77777777" w:rsidR="00A74054" w:rsidRPr="00987365" w:rsidRDefault="00A74054" w:rsidP="00A74054">
      <w:r w:rsidRPr="00987365">
        <w:t>The eye that mocks a father and despises a mother’s instructions will be plucked out by ravens of the valley and eaten by vultures.</w:t>
      </w:r>
    </w:p>
    <w:p w14:paraId="4FAE48DB" w14:textId="77777777" w:rsidR="00A74054" w:rsidRPr="00987365" w:rsidRDefault="00A74054" w:rsidP="000163D3"/>
    <w:p w14:paraId="17DB1F32" w14:textId="1B844381" w:rsidR="003B3BF4" w:rsidRPr="00987365" w:rsidRDefault="00002FA9" w:rsidP="000163D3">
      <w:r w:rsidRPr="00987365">
        <w:t xml:space="preserve">What does it mean to HONOR our parents? </w:t>
      </w:r>
    </w:p>
    <w:p w14:paraId="7FAD3DB1" w14:textId="77777777" w:rsidR="00002FA9" w:rsidRPr="00987365" w:rsidRDefault="00002FA9" w:rsidP="000163D3"/>
    <w:p w14:paraId="050E14C7" w14:textId="0B01D1DE" w:rsidR="00002FA9" w:rsidRPr="00987365" w:rsidRDefault="00002FA9" w:rsidP="00002FA9">
      <w:r w:rsidRPr="00987365">
        <w:t>Let’s be clear—honoring parents is not…</w:t>
      </w:r>
    </w:p>
    <w:p w14:paraId="3A2BF8D4" w14:textId="77777777" w:rsidR="00002FA9" w:rsidRPr="00987365" w:rsidRDefault="00002FA9" w:rsidP="00002FA9"/>
    <w:p w14:paraId="083FD05E" w14:textId="1DB0E1CB" w:rsidR="00002FA9" w:rsidRPr="00987365" w:rsidRDefault="000872F0" w:rsidP="00002FA9">
      <w:pPr>
        <w:numPr>
          <w:ilvl w:val="0"/>
          <w:numId w:val="5"/>
        </w:numPr>
      </w:pPr>
      <w:r w:rsidRPr="00987365">
        <w:t>Honor is not b</w:t>
      </w:r>
      <w:r w:rsidR="00002FA9" w:rsidRPr="00987365">
        <w:t>lind obedience in adulthood</w:t>
      </w:r>
      <w:r w:rsidR="00B72B4B" w:rsidRPr="00987365">
        <w:t>.</w:t>
      </w:r>
    </w:p>
    <w:p w14:paraId="232EF61A" w14:textId="77777777" w:rsidR="00002FA9" w:rsidRPr="00987365" w:rsidRDefault="00002FA9" w:rsidP="00002FA9"/>
    <w:p w14:paraId="132950DC" w14:textId="25D2E8D0" w:rsidR="00002FA9" w:rsidRPr="00987365" w:rsidRDefault="000872F0" w:rsidP="00002FA9">
      <w:pPr>
        <w:numPr>
          <w:ilvl w:val="0"/>
          <w:numId w:val="5"/>
        </w:numPr>
      </w:pPr>
      <w:r w:rsidRPr="00987365">
        <w:t xml:space="preserve">Honor is not </w:t>
      </w:r>
      <w:r w:rsidR="00B72B4B" w:rsidRPr="00987365">
        <w:t>a</w:t>
      </w:r>
      <w:r w:rsidR="00002FA9" w:rsidRPr="00987365">
        <w:t>pproval of sinful or destructive choices</w:t>
      </w:r>
      <w:r w:rsidR="00B72B4B" w:rsidRPr="00987365">
        <w:t>.</w:t>
      </w:r>
    </w:p>
    <w:p w14:paraId="3DEDFA44" w14:textId="77777777" w:rsidR="00002FA9" w:rsidRPr="00987365" w:rsidRDefault="00002FA9" w:rsidP="00002FA9"/>
    <w:p w14:paraId="0C809168" w14:textId="77777777" w:rsidR="000F74A4" w:rsidRPr="00987365" w:rsidRDefault="000F74A4" w:rsidP="000F74A4">
      <w:pPr>
        <w:pStyle w:val="NoSpacing"/>
      </w:pPr>
      <w:r w:rsidRPr="00987365">
        <w:t>Ezekiel 20:18-22</w:t>
      </w:r>
    </w:p>
    <w:p w14:paraId="3B56EB51" w14:textId="77777777" w:rsidR="000F74A4" w:rsidRPr="00987365" w:rsidRDefault="000F74A4" w:rsidP="000F74A4">
      <w:pPr>
        <w:pStyle w:val="NoSpacing"/>
      </w:pPr>
      <w:r w:rsidRPr="00987365">
        <w:t xml:space="preserve"> “Then I warned their children not to follow in their parents’ footsteps, defiling themselves with their idols. </w:t>
      </w:r>
    </w:p>
    <w:p w14:paraId="108E6688" w14:textId="77777777" w:rsidR="000F74A4" w:rsidRPr="00987365" w:rsidRDefault="000F74A4" w:rsidP="000F74A4">
      <w:pPr>
        <w:pStyle w:val="NoSpacing"/>
      </w:pPr>
    </w:p>
    <w:p w14:paraId="42003CA8" w14:textId="77777777" w:rsidR="000F74A4" w:rsidRPr="00987365" w:rsidRDefault="000F74A4" w:rsidP="000F74A4">
      <w:pPr>
        <w:pStyle w:val="NoSpacing"/>
      </w:pPr>
      <w:r w:rsidRPr="00987365">
        <w:t>‘I am the Lord your God,’ I told them. ‘Follow my decrees, pay attention to my regulations, and keep my Sabbath days holy, for they are a sign to remind you that I am the Lord your God.’”</w:t>
      </w:r>
    </w:p>
    <w:p w14:paraId="69B62A45" w14:textId="75DB1E23" w:rsidR="000F74A4" w:rsidRPr="00987365" w:rsidRDefault="000F74A4" w:rsidP="00002FA9"/>
    <w:p w14:paraId="0BD248A1" w14:textId="77777777" w:rsidR="000872F0" w:rsidRPr="00987365" w:rsidRDefault="000872F0" w:rsidP="000872F0">
      <w:pPr>
        <w:pStyle w:val="ListParagraph"/>
        <w:numPr>
          <w:ilvl w:val="0"/>
          <w:numId w:val="5"/>
        </w:numPr>
      </w:pPr>
      <w:r w:rsidRPr="00987365">
        <w:t>Honor is not staying in an abusive relationship.</w:t>
      </w:r>
    </w:p>
    <w:p w14:paraId="1D3BCC9F" w14:textId="77777777" w:rsidR="000F74A4" w:rsidRPr="00987365" w:rsidRDefault="000F74A4" w:rsidP="00002FA9"/>
    <w:p w14:paraId="00A8A64C" w14:textId="273A32A7" w:rsidR="00002FA9" w:rsidRPr="00987365" w:rsidRDefault="000872F0" w:rsidP="00002FA9">
      <w:pPr>
        <w:numPr>
          <w:ilvl w:val="0"/>
          <w:numId w:val="5"/>
        </w:numPr>
      </w:pPr>
      <w:r w:rsidRPr="00987365">
        <w:t>Honor is not c</w:t>
      </w:r>
      <w:r w:rsidR="00002FA9" w:rsidRPr="00987365">
        <w:t>ompromising your marriage, faith, or calling to keep everyone happy</w:t>
      </w:r>
      <w:r w:rsidR="00B72B4B" w:rsidRPr="00987365">
        <w:t>.</w:t>
      </w:r>
    </w:p>
    <w:p w14:paraId="455AB6E2" w14:textId="77777777" w:rsidR="00002FA9" w:rsidRPr="00987365" w:rsidRDefault="00002FA9" w:rsidP="00002FA9"/>
    <w:p w14:paraId="6C78E58A" w14:textId="43F5BCD9" w:rsidR="00002FA9" w:rsidRPr="00987365" w:rsidRDefault="00002FA9" w:rsidP="00002FA9">
      <w:r w:rsidRPr="00987365">
        <w:t>Biblical honor always walks with truth, wisdom, and healthy boundaries.</w:t>
      </w:r>
    </w:p>
    <w:p w14:paraId="18D7D302" w14:textId="77777777" w:rsidR="00E5019F" w:rsidRPr="00987365" w:rsidRDefault="00E5019F" w:rsidP="00E5019F">
      <w:pPr>
        <w:pStyle w:val="NoSpacing"/>
      </w:pPr>
    </w:p>
    <w:p w14:paraId="2AC6BD88" w14:textId="7EB60841" w:rsidR="00E5019F" w:rsidRPr="00987365" w:rsidRDefault="00E5019F" w:rsidP="00E5019F">
      <w:r w:rsidRPr="00987365">
        <w:t>Six God-Honoring Boundaries</w:t>
      </w:r>
    </w:p>
    <w:p w14:paraId="2561E106" w14:textId="5F8B8C35" w:rsidR="00E5019F" w:rsidRPr="00987365" w:rsidRDefault="00E5019F" w:rsidP="00E5019F">
      <w:pPr>
        <w:numPr>
          <w:ilvl w:val="0"/>
          <w:numId w:val="6"/>
        </w:numPr>
      </w:pPr>
      <w:r w:rsidRPr="00987365">
        <w:t xml:space="preserve">Physical Boundaries </w:t>
      </w:r>
    </w:p>
    <w:p w14:paraId="37027C1F" w14:textId="078EB6FB" w:rsidR="00E5019F" w:rsidRPr="00987365" w:rsidRDefault="00E5019F" w:rsidP="00E5019F">
      <w:pPr>
        <w:numPr>
          <w:ilvl w:val="0"/>
          <w:numId w:val="6"/>
        </w:numPr>
      </w:pPr>
      <w:r w:rsidRPr="00987365">
        <w:t>Emotional Boundaries</w:t>
      </w:r>
    </w:p>
    <w:p w14:paraId="75607C0A" w14:textId="090E79FA" w:rsidR="00E5019F" w:rsidRPr="00987365" w:rsidRDefault="00E5019F" w:rsidP="00E5019F">
      <w:pPr>
        <w:numPr>
          <w:ilvl w:val="0"/>
          <w:numId w:val="6"/>
        </w:numPr>
      </w:pPr>
      <w:r w:rsidRPr="00987365">
        <w:t xml:space="preserve">Mental Boundaries </w:t>
      </w:r>
    </w:p>
    <w:p w14:paraId="1183701D" w14:textId="0B6A278B" w:rsidR="00E5019F" w:rsidRPr="00987365" w:rsidRDefault="00E5019F" w:rsidP="00E5019F">
      <w:pPr>
        <w:numPr>
          <w:ilvl w:val="0"/>
          <w:numId w:val="6"/>
        </w:numPr>
      </w:pPr>
      <w:r w:rsidRPr="00987365">
        <w:t xml:space="preserve">Time Boundaries </w:t>
      </w:r>
    </w:p>
    <w:p w14:paraId="7A70D256" w14:textId="027BAA0F" w:rsidR="00E5019F" w:rsidRPr="00987365" w:rsidRDefault="00E5019F" w:rsidP="00E5019F">
      <w:pPr>
        <w:numPr>
          <w:ilvl w:val="0"/>
          <w:numId w:val="6"/>
        </w:numPr>
      </w:pPr>
      <w:r w:rsidRPr="00987365">
        <w:t xml:space="preserve">Material Boundaries </w:t>
      </w:r>
    </w:p>
    <w:p w14:paraId="665AA5A5" w14:textId="35B4D70D" w:rsidR="00E5019F" w:rsidRPr="00987365" w:rsidRDefault="00E5019F" w:rsidP="00A17674">
      <w:pPr>
        <w:numPr>
          <w:ilvl w:val="0"/>
          <w:numId w:val="6"/>
        </w:numPr>
      </w:pPr>
      <w:r w:rsidRPr="00987365">
        <w:t xml:space="preserve">Spiritual Boundaries </w:t>
      </w:r>
    </w:p>
    <w:p w14:paraId="3987E537" w14:textId="77777777" w:rsidR="00D861A6" w:rsidRPr="00987365" w:rsidRDefault="00D861A6" w:rsidP="00D861A6"/>
    <w:p w14:paraId="731DB61B" w14:textId="263ADBEE" w:rsidR="00E5019F" w:rsidRPr="00987365" w:rsidRDefault="00E5019F" w:rsidP="00E5019F">
      <w:r w:rsidRPr="00987365">
        <w:t xml:space="preserve">Two Boundary Skills </w:t>
      </w:r>
      <w:r w:rsidR="00FE4FD0" w:rsidRPr="00987365">
        <w:t>Everyone Needs</w:t>
      </w:r>
      <w:r w:rsidRPr="00987365">
        <w:t>.</w:t>
      </w:r>
    </w:p>
    <w:p w14:paraId="0BF3D1BD" w14:textId="3E74E9D1" w:rsidR="00E5019F" w:rsidRPr="00987365" w:rsidRDefault="00E5019F" w:rsidP="00E5019F">
      <w:pPr>
        <w:pStyle w:val="ListParagraph"/>
        <w:numPr>
          <w:ilvl w:val="0"/>
          <w:numId w:val="2"/>
        </w:numPr>
      </w:pPr>
      <w:r w:rsidRPr="00987365">
        <w:t xml:space="preserve">Learn </w:t>
      </w:r>
      <w:r w:rsidR="00B944D0" w:rsidRPr="00987365">
        <w:t>when to say Yes and when to s</w:t>
      </w:r>
      <w:r w:rsidRPr="00987365">
        <w:t>ay No</w:t>
      </w:r>
      <w:r w:rsidR="00FE4FD0" w:rsidRPr="00987365">
        <w:t>.</w:t>
      </w:r>
    </w:p>
    <w:p w14:paraId="23C20A11" w14:textId="77777777" w:rsidR="00E5019F" w:rsidRPr="00987365" w:rsidRDefault="00E5019F" w:rsidP="00E5019F">
      <w:pPr>
        <w:pStyle w:val="ListParagraph"/>
        <w:numPr>
          <w:ilvl w:val="0"/>
          <w:numId w:val="2"/>
        </w:numPr>
      </w:pPr>
      <w:r w:rsidRPr="00987365">
        <w:t>Discern Manipulation</w:t>
      </w:r>
    </w:p>
    <w:p w14:paraId="2758592C" w14:textId="77777777" w:rsidR="00AF12FF" w:rsidRPr="00987365" w:rsidRDefault="00AF12FF" w:rsidP="00002FA9"/>
    <w:p w14:paraId="1EA63B63" w14:textId="1BB8F3A1" w:rsidR="00002FA9" w:rsidRPr="00987365" w:rsidRDefault="00AB4B7C" w:rsidP="00002FA9">
      <w:r w:rsidRPr="00987365">
        <w:t xml:space="preserve">What </w:t>
      </w:r>
      <w:r w:rsidR="00FE4FD0" w:rsidRPr="00987365">
        <w:t>doe</w:t>
      </w:r>
      <w:r w:rsidRPr="00987365">
        <w:t>s honoring your parents</w:t>
      </w:r>
      <w:r w:rsidR="00FE4FD0" w:rsidRPr="00987365">
        <w:t xml:space="preserve"> mean</w:t>
      </w:r>
      <w:r w:rsidRPr="00987365">
        <w:t>?</w:t>
      </w:r>
    </w:p>
    <w:p w14:paraId="5337E2D8" w14:textId="77777777" w:rsidR="00DF71E4" w:rsidRPr="00987365" w:rsidRDefault="00DF71E4" w:rsidP="00002FA9"/>
    <w:p w14:paraId="67C4300B" w14:textId="69533C1F" w:rsidR="00DF71E4" w:rsidRPr="00987365" w:rsidRDefault="00FE4FD0" w:rsidP="00DF71E4">
      <w:pPr>
        <w:pStyle w:val="ListParagraph"/>
        <w:numPr>
          <w:ilvl w:val="0"/>
          <w:numId w:val="2"/>
        </w:numPr>
      </w:pPr>
      <w:r w:rsidRPr="00987365">
        <w:t>Choosing r</w:t>
      </w:r>
      <w:r w:rsidR="00DF71E4" w:rsidRPr="00987365">
        <w:t>espect over disrespect.</w:t>
      </w:r>
    </w:p>
    <w:p w14:paraId="021480D4" w14:textId="77777777" w:rsidR="00DF71E4" w:rsidRPr="00987365" w:rsidRDefault="00DF71E4" w:rsidP="00002FA9"/>
    <w:p w14:paraId="6AD36C74" w14:textId="77777777" w:rsidR="00DF71E4" w:rsidRPr="00987365" w:rsidRDefault="00DF71E4" w:rsidP="00DF71E4">
      <w:r w:rsidRPr="00987365">
        <w:t>Proverbs 23:22</w:t>
      </w:r>
    </w:p>
    <w:p w14:paraId="146E7E11" w14:textId="52A2CB1C" w:rsidR="00DF71E4" w:rsidRPr="00987365" w:rsidRDefault="00DF71E4" w:rsidP="00DF71E4">
      <w:r w:rsidRPr="00987365">
        <w:t xml:space="preserve">Listen to your father, who gave </w:t>
      </w:r>
      <w:proofErr w:type="spellStart"/>
      <w:r w:rsidRPr="00987365">
        <w:t>you</w:t>
      </w:r>
      <w:proofErr w:type="spellEnd"/>
      <w:r w:rsidRPr="00987365">
        <w:t xml:space="preserve"> life, and don’t despise your mother when she is old.</w:t>
      </w:r>
    </w:p>
    <w:p w14:paraId="001B73BB" w14:textId="77777777" w:rsidR="00DF71E4" w:rsidRPr="00987365" w:rsidRDefault="00DF71E4" w:rsidP="00002FA9"/>
    <w:p w14:paraId="59770CFF" w14:textId="77777777" w:rsidR="00DF71E4" w:rsidRPr="00987365" w:rsidRDefault="00DF71E4" w:rsidP="00DF71E4">
      <w:r w:rsidRPr="00987365">
        <w:t>Leviticus 19:32</w:t>
      </w:r>
    </w:p>
    <w:p w14:paraId="28E963CE" w14:textId="5CFEF419" w:rsidR="00DF71E4" w:rsidRPr="00987365" w:rsidRDefault="00DF71E4" w:rsidP="00DF71E4">
      <w:r w:rsidRPr="00987365">
        <w:t xml:space="preserve">Stand up in the presence of the </w:t>
      </w:r>
      <w:proofErr w:type="gramStart"/>
      <w:r w:rsidRPr="00987365">
        <w:t>elderly, and</w:t>
      </w:r>
      <w:proofErr w:type="gramEnd"/>
      <w:r w:rsidRPr="00987365">
        <w:t xml:space="preserve"> show respect for the aged. Fear your God. I am the Lord.</w:t>
      </w:r>
    </w:p>
    <w:p w14:paraId="30FF1C92" w14:textId="77777777" w:rsidR="00DF71E4" w:rsidRPr="00987365" w:rsidRDefault="00DF71E4" w:rsidP="00DF71E4"/>
    <w:p w14:paraId="5756DAF7" w14:textId="2867B2C8" w:rsidR="00DF71E4" w:rsidRPr="00987365" w:rsidRDefault="00FE4FD0" w:rsidP="00DF71E4">
      <w:pPr>
        <w:pStyle w:val="ListParagraph"/>
        <w:numPr>
          <w:ilvl w:val="0"/>
          <w:numId w:val="2"/>
        </w:numPr>
      </w:pPr>
      <w:r w:rsidRPr="00987365">
        <w:t>Choosing c</w:t>
      </w:r>
      <w:r w:rsidR="00DF71E4" w:rsidRPr="00987365">
        <w:t>are over caring-less</w:t>
      </w:r>
      <w:r w:rsidR="00B72B4B" w:rsidRPr="00987365">
        <w:t>.</w:t>
      </w:r>
    </w:p>
    <w:p w14:paraId="6C4DD626" w14:textId="77777777" w:rsidR="00DF71E4" w:rsidRPr="00987365" w:rsidRDefault="00DF71E4" w:rsidP="00002FA9"/>
    <w:p w14:paraId="7FC3282A" w14:textId="77777777" w:rsidR="00DF71E4" w:rsidRPr="00987365" w:rsidRDefault="00DF71E4" w:rsidP="00DF71E4">
      <w:r w:rsidRPr="00987365">
        <w:t>1 Timothy 5:4</w:t>
      </w:r>
    </w:p>
    <w:p w14:paraId="22BF60A1" w14:textId="5BAAAA83" w:rsidR="00DF71E4" w:rsidRPr="00987365" w:rsidRDefault="00DF71E4" w:rsidP="00DF71E4">
      <w:r w:rsidRPr="00987365">
        <w:t xml:space="preserve">But if a widow has children or grandchildren, these should learn </w:t>
      </w:r>
      <w:proofErr w:type="gramStart"/>
      <w:r w:rsidRPr="00987365">
        <w:t>first of all</w:t>
      </w:r>
      <w:proofErr w:type="gramEnd"/>
      <w:r w:rsidRPr="00987365">
        <w:t xml:space="preserve"> to put their religion into practice by caring for their own family and so repaying their parents and grandparents, for this is pleasing to God.</w:t>
      </w:r>
    </w:p>
    <w:p w14:paraId="186822B8" w14:textId="77777777" w:rsidR="00DF71E4" w:rsidRPr="00987365" w:rsidRDefault="00DF71E4" w:rsidP="00DF71E4"/>
    <w:p w14:paraId="2C1D3273" w14:textId="77777777" w:rsidR="00DF71E4" w:rsidRPr="00987365" w:rsidRDefault="00DF71E4" w:rsidP="00DF71E4">
      <w:pPr>
        <w:pStyle w:val="NoSpacing"/>
      </w:pPr>
      <w:r w:rsidRPr="00987365">
        <w:t>1 Timothy 5:8</w:t>
      </w:r>
    </w:p>
    <w:p w14:paraId="7725290F" w14:textId="77777777" w:rsidR="00DF71E4" w:rsidRPr="00987365" w:rsidRDefault="00DF71E4" w:rsidP="00DF71E4">
      <w:pPr>
        <w:pStyle w:val="NoSpacing"/>
      </w:pPr>
      <w:r w:rsidRPr="00987365">
        <w:t>But those who won’t care for their relatives, especially those in their own household, have denied the true faith. Such people are worse than unbelievers.</w:t>
      </w:r>
    </w:p>
    <w:p w14:paraId="7F97257F" w14:textId="77777777" w:rsidR="00DF71E4" w:rsidRPr="00987365" w:rsidRDefault="00DF71E4" w:rsidP="00002FA9"/>
    <w:p w14:paraId="00147063" w14:textId="03F7B522" w:rsidR="00DF71E4" w:rsidRPr="00987365" w:rsidRDefault="00FE4FD0" w:rsidP="00DF71E4">
      <w:pPr>
        <w:pStyle w:val="ListParagraph"/>
        <w:numPr>
          <w:ilvl w:val="0"/>
          <w:numId w:val="2"/>
        </w:numPr>
      </w:pPr>
      <w:r w:rsidRPr="00987365">
        <w:t>Choosing f</w:t>
      </w:r>
      <w:r w:rsidR="00DF71E4" w:rsidRPr="00987365">
        <w:t>orgiveness over bitterness.</w:t>
      </w:r>
    </w:p>
    <w:p w14:paraId="666415C4" w14:textId="77777777" w:rsidR="00C95E4C" w:rsidRPr="00987365" w:rsidRDefault="00C95E4C" w:rsidP="000163D3"/>
    <w:p w14:paraId="55DD8CA9" w14:textId="77777777" w:rsidR="00C95E4C" w:rsidRPr="00987365" w:rsidRDefault="00C95E4C" w:rsidP="00C95E4C">
      <w:r w:rsidRPr="00987365">
        <w:t>Hebrews 12:15</w:t>
      </w:r>
    </w:p>
    <w:p w14:paraId="4687153F" w14:textId="0FD77266" w:rsidR="00C95E4C" w:rsidRPr="00987365" w:rsidRDefault="00C95E4C" w:rsidP="00C95E4C">
      <w:r w:rsidRPr="00987365">
        <w:t>See to it that no one fails to obtain the grace of God; that no “root of bitterness” springs up and causes trouble, and by it many become defiled.</w:t>
      </w:r>
    </w:p>
    <w:p w14:paraId="29A739D6" w14:textId="77777777" w:rsidR="00C95E4C" w:rsidRPr="00987365" w:rsidRDefault="00C95E4C" w:rsidP="00C95E4C"/>
    <w:p w14:paraId="620D32BD" w14:textId="1A10870E" w:rsidR="00831573" w:rsidRPr="00987365" w:rsidRDefault="00831573" w:rsidP="00C95E4C">
      <w:r w:rsidRPr="00987365">
        <w:t>Unforgiveness is the root of bitterness.</w:t>
      </w:r>
    </w:p>
    <w:p w14:paraId="7055A2C6" w14:textId="77777777" w:rsidR="00831573" w:rsidRPr="00987365" w:rsidRDefault="00831573" w:rsidP="00831573"/>
    <w:p w14:paraId="61586CDD" w14:textId="77777777" w:rsidR="00831573" w:rsidRPr="00987365" w:rsidRDefault="00831573" w:rsidP="00831573">
      <w:r w:rsidRPr="00987365">
        <w:lastRenderedPageBreak/>
        <w:t>Matthew 6:14-15</w:t>
      </w:r>
    </w:p>
    <w:p w14:paraId="700C3FCE" w14:textId="260EB02A" w:rsidR="00831573" w:rsidRPr="00987365" w:rsidRDefault="00831573" w:rsidP="00831573">
      <w:r w:rsidRPr="00987365">
        <w:t xml:space="preserve">If you forgive those who sin against you, your heavenly Father will forgive you. But if you refuse to forgive others, your </w:t>
      </w:r>
      <w:proofErr w:type="gramStart"/>
      <w:r w:rsidRPr="00987365">
        <w:t>Father</w:t>
      </w:r>
      <w:proofErr w:type="gramEnd"/>
      <w:r w:rsidRPr="00987365">
        <w:t xml:space="preserve"> will not forgive your sins.</w:t>
      </w:r>
    </w:p>
    <w:p w14:paraId="7C95A225" w14:textId="77777777" w:rsidR="00831573" w:rsidRPr="00987365" w:rsidRDefault="00831573" w:rsidP="000163D3"/>
    <w:p w14:paraId="7C740D02" w14:textId="77777777" w:rsidR="00831573" w:rsidRPr="00987365" w:rsidRDefault="00831573" w:rsidP="00831573">
      <w:r w:rsidRPr="00987365">
        <w:t>Experiencing God’s forgiveness doesn’t make forgiveness easy—but it makes it possible.</w:t>
      </w:r>
    </w:p>
    <w:p w14:paraId="4E201AA4" w14:textId="77777777" w:rsidR="00A74054" w:rsidRPr="00987365" w:rsidRDefault="00A74054" w:rsidP="00831573"/>
    <w:p w14:paraId="44570C42" w14:textId="72887FC1" w:rsidR="00A74054" w:rsidRPr="00987365" w:rsidRDefault="00A74054" w:rsidP="00831573">
      <w:r w:rsidRPr="00987365">
        <w:t>Forgiveness isn’t saying that what happened to you was okay—it’s choosing to release the hurt and the right to revenge into God’s hands.</w:t>
      </w:r>
    </w:p>
    <w:p w14:paraId="3215E61C" w14:textId="77777777" w:rsidR="00A74054" w:rsidRPr="00987365" w:rsidRDefault="00A74054" w:rsidP="00831573"/>
    <w:p w14:paraId="7A19E9F6" w14:textId="17F7D76F" w:rsidR="00831573" w:rsidRPr="00987365" w:rsidRDefault="00831573" w:rsidP="000163D3">
      <w:r w:rsidRPr="00987365">
        <w:t>If you’ve truly experienced God’s forgiveness through Jesus Christ, it creates a readiness in your heart to forgive others.</w:t>
      </w:r>
    </w:p>
    <w:p w14:paraId="2587842C" w14:textId="77777777" w:rsidR="00AF12FF" w:rsidRPr="00987365" w:rsidRDefault="00AF12FF" w:rsidP="00E5019F"/>
    <w:p w14:paraId="536746A0" w14:textId="1BA9D10B" w:rsidR="00AF12FF" w:rsidRPr="00987365" w:rsidRDefault="00AF12FF" w:rsidP="00E5019F">
      <w:r w:rsidRPr="00987365">
        <w:t>Honoring our parents isn’t about pretending the past didn’t hurt—it’s about choosing a future free from bitterness.</w:t>
      </w:r>
    </w:p>
    <w:p w14:paraId="168F48BF" w14:textId="77777777" w:rsidR="00AF12FF" w:rsidRPr="00987365" w:rsidRDefault="00AF12FF" w:rsidP="00E5019F"/>
    <w:p w14:paraId="58A37E9E" w14:textId="77777777" w:rsidR="00AF12FF" w:rsidRPr="00987365" w:rsidRDefault="00AF12FF" w:rsidP="00E5019F">
      <w:r w:rsidRPr="00987365">
        <w:t>Choose Honor</w:t>
      </w:r>
    </w:p>
    <w:p w14:paraId="274A582C" w14:textId="77777777" w:rsidR="00AF12FF" w:rsidRPr="00987365" w:rsidRDefault="00AF12FF" w:rsidP="00E5019F"/>
    <w:p w14:paraId="4B239DF8" w14:textId="347291F9" w:rsidR="00AF12FF" w:rsidRPr="00987365" w:rsidRDefault="00AF12FF" w:rsidP="00AF12FF">
      <w:r w:rsidRPr="00987365">
        <w:t xml:space="preserve">Release the </w:t>
      </w:r>
      <w:r w:rsidR="00B72B4B" w:rsidRPr="00987365">
        <w:t>w</w:t>
      </w:r>
      <w:r w:rsidRPr="00987365">
        <w:t xml:space="preserve">eight </w:t>
      </w:r>
      <w:r w:rsidR="00B72B4B" w:rsidRPr="00987365">
        <w:t>y</w:t>
      </w:r>
      <w:r w:rsidRPr="00987365">
        <w:t xml:space="preserve">ou’ve </w:t>
      </w:r>
      <w:r w:rsidR="00B72B4B" w:rsidRPr="00987365">
        <w:t>b</w:t>
      </w:r>
      <w:r w:rsidRPr="00987365">
        <w:t xml:space="preserve">een </w:t>
      </w:r>
      <w:r w:rsidR="00B72B4B" w:rsidRPr="00987365">
        <w:t>c</w:t>
      </w:r>
      <w:r w:rsidRPr="00987365">
        <w:t>arrying</w:t>
      </w:r>
      <w:r w:rsidR="00B72B4B" w:rsidRPr="00987365">
        <w:t>.</w:t>
      </w:r>
    </w:p>
    <w:p w14:paraId="3700A4D8" w14:textId="3B140D9B" w:rsidR="00AF12FF" w:rsidRPr="00D861A6" w:rsidRDefault="00AF12FF" w:rsidP="00AF12FF"/>
    <w:sectPr w:rsidR="00AF12FF" w:rsidRPr="00D861A6" w:rsidSect="00C40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5FC54" w14:textId="77777777" w:rsidR="0048150F" w:rsidRDefault="0048150F" w:rsidP="00723500">
      <w:r>
        <w:separator/>
      </w:r>
    </w:p>
  </w:endnote>
  <w:endnote w:type="continuationSeparator" w:id="0">
    <w:p w14:paraId="697351DC" w14:textId="77777777" w:rsidR="0048150F" w:rsidRDefault="0048150F" w:rsidP="0072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8550C" w14:textId="77777777" w:rsidR="0048150F" w:rsidRDefault="0048150F" w:rsidP="00723500">
      <w:r>
        <w:separator/>
      </w:r>
    </w:p>
  </w:footnote>
  <w:footnote w:type="continuationSeparator" w:id="0">
    <w:p w14:paraId="7AA5E59C" w14:textId="77777777" w:rsidR="0048150F" w:rsidRDefault="0048150F" w:rsidP="0072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A5FC2"/>
    <w:multiLevelType w:val="multilevel"/>
    <w:tmpl w:val="9CD2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0473C"/>
    <w:multiLevelType w:val="multilevel"/>
    <w:tmpl w:val="01C2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D5607"/>
    <w:multiLevelType w:val="hybridMultilevel"/>
    <w:tmpl w:val="2F50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51881"/>
    <w:multiLevelType w:val="multilevel"/>
    <w:tmpl w:val="98C40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D90809"/>
    <w:multiLevelType w:val="hybridMultilevel"/>
    <w:tmpl w:val="4282E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15AA7"/>
    <w:multiLevelType w:val="multilevel"/>
    <w:tmpl w:val="EDD4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205344">
    <w:abstractNumId w:val="2"/>
  </w:num>
  <w:num w:numId="2" w16cid:durableId="1968507870">
    <w:abstractNumId w:val="4"/>
  </w:num>
  <w:num w:numId="3" w16cid:durableId="518667445">
    <w:abstractNumId w:val="5"/>
  </w:num>
  <w:num w:numId="4" w16cid:durableId="749470473">
    <w:abstractNumId w:val="1"/>
  </w:num>
  <w:num w:numId="5" w16cid:durableId="1909073439">
    <w:abstractNumId w:val="0"/>
  </w:num>
  <w:num w:numId="6" w16cid:durableId="705565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00"/>
    <w:rsid w:val="00002FA9"/>
    <w:rsid w:val="00006157"/>
    <w:rsid w:val="000163D3"/>
    <w:rsid w:val="000872F0"/>
    <w:rsid w:val="0009006B"/>
    <w:rsid w:val="000B1244"/>
    <w:rsid w:val="000F74A4"/>
    <w:rsid w:val="001133E8"/>
    <w:rsid w:val="001146F0"/>
    <w:rsid w:val="00237930"/>
    <w:rsid w:val="003B3BF4"/>
    <w:rsid w:val="003E5EF0"/>
    <w:rsid w:val="00403D77"/>
    <w:rsid w:val="00426289"/>
    <w:rsid w:val="0048150F"/>
    <w:rsid w:val="00517F9C"/>
    <w:rsid w:val="0054204C"/>
    <w:rsid w:val="005544B0"/>
    <w:rsid w:val="00562A6D"/>
    <w:rsid w:val="005638C7"/>
    <w:rsid w:val="00597394"/>
    <w:rsid w:val="0067587F"/>
    <w:rsid w:val="00723500"/>
    <w:rsid w:val="00774877"/>
    <w:rsid w:val="00777E2D"/>
    <w:rsid w:val="00831573"/>
    <w:rsid w:val="00834E21"/>
    <w:rsid w:val="008F7511"/>
    <w:rsid w:val="00987365"/>
    <w:rsid w:val="00A159C0"/>
    <w:rsid w:val="00A74054"/>
    <w:rsid w:val="00AB4B7C"/>
    <w:rsid w:val="00AF12FF"/>
    <w:rsid w:val="00B72B4B"/>
    <w:rsid w:val="00B8323C"/>
    <w:rsid w:val="00B83F3F"/>
    <w:rsid w:val="00B944D0"/>
    <w:rsid w:val="00C4013F"/>
    <w:rsid w:val="00C95E4C"/>
    <w:rsid w:val="00D861A6"/>
    <w:rsid w:val="00DF71E4"/>
    <w:rsid w:val="00E00475"/>
    <w:rsid w:val="00E2432F"/>
    <w:rsid w:val="00E5019F"/>
    <w:rsid w:val="00ED4702"/>
    <w:rsid w:val="00FD61B0"/>
    <w:rsid w:val="00F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FB29"/>
  <w15:chartTrackingRefBased/>
  <w15:docId w15:val="{045B99BF-EFEF-7446-B150-4362BE78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5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5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5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5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5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5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5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5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61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B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6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879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3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2399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66405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94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847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554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349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30784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7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87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5666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94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7974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8764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5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30078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7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1566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6446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56887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01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92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16953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3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9690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5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4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0129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113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0473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41111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Elliott</dc:creator>
  <cp:keywords/>
  <dc:description/>
  <cp:lastModifiedBy>Zachary Elliott</cp:lastModifiedBy>
  <cp:revision>3</cp:revision>
  <dcterms:created xsi:type="dcterms:W3CDTF">2026-02-15T02:28:00Z</dcterms:created>
  <dcterms:modified xsi:type="dcterms:W3CDTF">2026-02-15T14:45:00Z</dcterms:modified>
</cp:coreProperties>
</file>